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Pr="00FD6A10" w:rsidR="00DC652B" w:rsidP="47333413" w:rsidRDefault="00FD6A10" w14:paraId="5622BC2D" w14:textId="441494F7">
      <w:pPr>
        <w:tabs>
          <w:tab w:val="left" w:pos="7375"/>
        </w:tabs>
        <w:ind w:left="189" w:right="180"/>
        <w:rPr>
          <w:sz w:val="11"/>
          <w:szCs w:val="11"/>
        </w:rPr>
      </w:pPr>
      <w:r w:rsidRPr="00AC5764">
        <w:rPr>
          <w:noProof/>
          <w:sz w:val="11"/>
          <w:szCs w:val="15"/>
        </w:rPr>
        <w:drawing>
          <wp:anchor distT="0" distB="0" distL="114300" distR="114300" simplePos="0" relativeHeight="251659264" behindDoc="0" locked="0" layoutInCell="1" allowOverlap="1" wp14:anchorId="06F37FAC" wp14:editId="7E49D69A">
            <wp:simplePos x="0" y="0"/>
            <wp:positionH relativeFrom="column">
              <wp:posOffset>2428407</wp:posOffset>
            </wp:positionH>
            <wp:positionV relativeFrom="paragraph">
              <wp:posOffset>240</wp:posOffset>
            </wp:positionV>
            <wp:extent cx="1513840" cy="842010"/>
            <wp:effectExtent l="0" t="0" r="0" b="0"/>
            <wp:wrapNone/>
            <wp:docPr id="334325272" name="image1.png" descr="A green bamboo arch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25272" name="image1.png" descr="A green bamboo arch with re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764" w:rsidR="00F83D8E">
        <w:rPr>
          <w:sz w:val="11"/>
          <w:szCs w:val="15"/>
        </w:rPr>
        <w:tab/>
      </w:r>
    </w:p>
    <w:p w:rsidR="00FD6A10" w:rsidP="47333413" w:rsidRDefault="00FD6A10" w14:paraId="2320FF32" w14:textId="210143A0">
      <w:pPr>
        <w:spacing w:before="128" w:line="276" w:lineRule="auto"/>
        <w:ind w:left="-360" w:right="-450"/>
        <w:jc w:val="center"/>
        <w:rPr>
          <w:rFonts w:ascii="Candara" w:hAnsi="Candara"/>
          <w:b/>
          <w:bCs/>
          <w:sz w:val="28"/>
          <w:szCs w:val="28"/>
        </w:rPr>
      </w:pPr>
    </w:p>
    <w:p w:rsidR="47333413" w:rsidP="47333413" w:rsidRDefault="47333413" w14:paraId="4BA77DAA" w14:textId="6B7A7534">
      <w:pPr>
        <w:spacing w:before="128" w:line="276" w:lineRule="auto"/>
        <w:ind w:left="-360" w:right="-450"/>
        <w:jc w:val="center"/>
        <w:rPr>
          <w:rFonts w:ascii="Candara" w:hAnsi="Candara"/>
          <w:b/>
          <w:bCs/>
          <w:sz w:val="28"/>
          <w:szCs w:val="28"/>
        </w:rPr>
      </w:pPr>
    </w:p>
    <w:p w:rsidR="47333413" w:rsidP="47333413" w:rsidRDefault="47333413" w14:paraId="01165569" w14:textId="3A32CDF9">
      <w:pPr>
        <w:spacing w:before="128" w:line="276" w:lineRule="auto"/>
        <w:ind w:left="-360" w:right="-450"/>
        <w:jc w:val="center"/>
        <w:rPr>
          <w:rFonts w:ascii="Candara" w:hAnsi="Candara"/>
          <w:b/>
          <w:bCs/>
          <w:sz w:val="28"/>
          <w:szCs w:val="28"/>
        </w:rPr>
      </w:pPr>
    </w:p>
    <w:p w:rsidRPr="00072E88" w:rsidR="00A02874" w:rsidP="00E75845" w:rsidRDefault="00385E74" w14:paraId="0534EFA5" w14:textId="6BEDF6C6">
      <w:pPr>
        <w:spacing w:before="128" w:line="276" w:lineRule="auto"/>
        <w:ind w:left="-360" w:right="-450"/>
        <w:jc w:val="center"/>
        <w:rPr>
          <w:rFonts w:ascii="Candara" w:hAnsi="Candara"/>
          <w:b/>
          <w:bCs/>
          <w:sz w:val="28"/>
          <w:szCs w:val="28"/>
        </w:rPr>
      </w:pPr>
      <w:r w:rsidRPr="00072E88">
        <w:rPr>
          <w:rFonts w:ascii="Candara" w:hAnsi="Candara"/>
          <w:b/>
          <w:bCs/>
          <w:sz w:val="28"/>
          <w:szCs w:val="28"/>
        </w:rPr>
        <w:t>Asian</w:t>
      </w:r>
      <w:r w:rsidRPr="00072E88">
        <w:rPr>
          <w:rFonts w:ascii="Candara" w:hAnsi="Candara"/>
          <w:b/>
          <w:bCs/>
          <w:spacing w:val="-5"/>
          <w:sz w:val="28"/>
          <w:szCs w:val="28"/>
        </w:rPr>
        <w:t xml:space="preserve"> </w:t>
      </w:r>
      <w:r w:rsidRPr="00072E88">
        <w:rPr>
          <w:rFonts w:ascii="Candara" w:hAnsi="Candara"/>
          <w:b/>
          <w:bCs/>
          <w:sz w:val="28"/>
          <w:szCs w:val="28"/>
        </w:rPr>
        <w:t>American</w:t>
      </w:r>
      <w:r w:rsidRPr="00072E88">
        <w:rPr>
          <w:rFonts w:ascii="Candara" w:hAnsi="Candara"/>
          <w:b/>
          <w:bCs/>
          <w:spacing w:val="-8"/>
          <w:sz w:val="28"/>
          <w:szCs w:val="28"/>
        </w:rPr>
        <w:t xml:space="preserve"> </w:t>
      </w:r>
      <w:r w:rsidRPr="00072E88">
        <w:rPr>
          <w:rFonts w:ascii="Candara" w:hAnsi="Candara"/>
          <w:b/>
          <w:bCs/>
          <w:sz w:val="28"/>
          <w:szCs w:val="28"/>
        </w:rPr>
        <w:t>Research</w:t>
      </w:r>
      <w:r w:rsidRPr="00072E88">
        <w:rPr>
          <w:rFonts w:ascii="Candara" w:hAnsi="Candara"/>
          <w:b/>
          <w:bCs/>
          <w:spacing w:val="-7"/>
          <w:sz w:val="28"/>
          <w:szCs w:val="28"/>
        </w:rPr>
        <w:t xml:space="preserve"> </w:t>
      </w:r>
      <w:r w:rsidRPr="00072E88">
        <w:rPr>
          <w:rFonts w:ascii="Candara" w:hAnsi="Candara"/>
          <w:b/>
          <w:bCs/>
          <w:sz w:val="28"/>
          <w:szCs w:val="28"/>
        </w:rPr>
        <w:t>Center</w:t>
      </w:r>
      <w:r w:rsidRPr="00072E88">
        <w:rPr>
          <w:rFonts w:ascii="Candara" w:hAnsi="Candara"/>
          <w:b/>
          <w:bCs/>
          <w:spacing w:val="-6"/>
          <w:sz w:val="28"/>
          <w:szCs w:val="28"/>
        </w:rPr>
        <w:t xml:space="preserve"> </w:t>
      </w:r>
      <w:r w:rsidRPr="00072E88">
        <w:rPr>
          <w:rFonts w:ascii="Candara" w:hAnsi="Candara"/>
          <w:b/>
          <w:bCs/>
          <w:sz w:val="28"/>
          <w:szCs w:val="28"/>
        </w:rPr>
        <w:t>on</w:t>
      </w:r>
      <w:r w:rsidRPr="00072E88">
        <w:rPr>
          <w:rFonts w:ascii="Candara" w:hAnsi="Candara"/>
          <w:b/>
          <w:bCs/>
          <w:spacing w:val="-10"/>
          <w:sz w:val="28"/>
          <w:szCs w:val="28"/>
        </w:rPr>
        <w:t xml:space="preserve"> </w:t>
      </w:r>
      <w:r w:rsidRPr="00072E88">
        <w:rPr>
          <w:rFonts w:ascii="Candara" w:hAnsi="Candara"/>
          <w:b/>
          <w:bCs/>
          <w:sz w:val="28"/>
          <w:szCs w:val="28"/>
        </w:rPr>
        <w:t>Health</w:t>
      </w:r>
      <w:r w:rsidRPr="00072E88">
        <w:rPr>
          <w:rFonts w:ascii="Candara" w:hAnsi="Candara"/>
          <w:b/>
          <w:bCs/>
          <w:spacing w:val="-10"/>
          <w:sz w:val="28"/>
          <w:szCs w:val="28"/>
        </w:rPr>
        <w:t xml:space="preserve"> </w:t>
      </w:r>
      <w:r w:rsidRPr="00072E88">
        <w:rPr>
          <w:rFonts w:ascii="Candara" w:hAnsi="Candara"/>
          <w:b/>
          <w:bCs/>
          <w:sz w:val="28"/>
          <w:szCs w:val="28"/>
        </w:rPr>
        <w:t xml:space="preserve">(ARCH) </w:t>
      </w:r>
    </w:p>
    <w:p w:rsidRPr="00072E88" w:rsidR="001A47EF" w:rsidP="00E75845" w:rsidRDefault="00385E74" w14:paraId="23F88DAE" w14:textId="41DF22F6">
      <w:pPr>
        <w:spacing w:before="128" w:line="276" w:lineRule="auto"/>
        <w:ind w:left="-360" w:right="-450"/>
        <w:jc w:val="center"/>
        <w:rPr>
          <w:rFonts w:ascii="Candara" w:hAnsi="Candara"/>
          <w:b/>
          <w:bCs/>
          <w:sz w:val="28"/>
          <w:szCs w:val="28"/>
        </w:rPr>
      </w:pPr>
      <w:r w:rsidRPr="00072E88">
        <w:rPr>
          <w:rFonts w:ascii="Candara" w:hAnsi="Candara"/>
          <w:b/>
          <w:bCs/>
          <w:sz w:val="28"/>
          <w:szCs w:val="28"/>
        </w:rPr>
        <w:t>202</w:t>
      </w:r>
      <w:r w:rsidRPr="00072E88" w:rsidR="00A02874">
        <w:rPr>
          <w:rFonts w:ascii="Candara" w:hAnsi="Candara"/>
          <w:b/>
          <w:bCs/>
          <w:sz w:val="28"/>
          <w:szCs w:val="28"/>
        </w:rPr>
        <w:t>4 The Rising Stars Colloquium</w:t>
      </w:r>
    </w:p>
    <w:p w:rsidRPr="00072E88" w:rsidR="00DC652B" w:rsidP="00DC652B" w:rsidRDefault="00385E74" w14:paraId="36E66B7E" w14:textId="4BFDC991">
      <w:pPr>
        <w:spacing w:line="321" w:lineRule="exact"/>
        <w:ind w:left="630" w:right="630"/>
        <w:jc w:val="center"/>
        <w:rPr>
          <w:rFonts w:ascii="Candara" w:hAnsi="Candara"/>
          <w:b/>
          <w:bCs/>
          <w:sz w:val="28"/>
          <w:szCs w:val="28"/>
        </w:rPr>
      </w:pPr>
      <w:r w:rsidRPr="00072E88">
        <w:rPr>
          <w:rFonts w:ascii="Candara" w:hAnsi="Candara"/>
          <w:b/>
          <w:bCs/>
          <w:sz w:val="28"/>
          <w:szCs w:val="28"/>
        </w:rPr>
        <w:t>November</w:t>
      </w:r>
      <w:r w:rsidRPr="00072E88">
        <w:rPr>
          <w:rFonts w:ascii="Candara" w:hAnsi="Candara"/>
          <w:b/>
          <w:bCs/>
          <w:spacing w:val="-7"/>
          <w:sz w:val="28"/>
          <w:szCs w:val="28"/>
        </w:rPr>
        <w:t xml:space="preserve"> </w:t>
      </w:r>
      <w:r w:rsidRPr="00072E88">
        <w:rPr>
          <w:rFonts w:ascii="Candara" w:hAnsi="Candara"/>
          <w:b/>
          <w:bCs/>
          <w:sz w:val="28"/>
          <w:szCs w:val="28"/>
        </w:rPr>
        <w:t>1</w:t>
      </w:r>
      <w:r w:rsidRPr="00072E88" w:rsidR="00A02874">
        <w:rPr>
          <w:rFonts w:ascii="Candara" w:hAnsi="Candara"/>
          <w:b/>
          <w:bCs/>
          <w:sz w:val="28"/>
          <w:szCs w:val="28"/>
        </w:rPr>
        <w:t>4</w:t>
      </w:r>
      <w:r w:rsidRPr="00072E88">
        <w:rPr>
          <w:rFonts w:ascii="Candara" w:hAnsi="Candara"/>
          <w:b/>
          <w:bCs/>
          <w:sz w:val="28"/>
          <w:szCs w:val="28"/>
        </w:rPr>
        <w:t>,</w:t>
      </w:r>
      <w:r w:rsidRPr="00072E88">
        <w:rPr>
          <w:rFonts w:ascii="Candara" w:hAnsi="Candara"/>
          <w:b/>
          <w:bCs/>
          <w:spacing w:val="-5"/>
          <w:sz w:val="28"/>
          <w:szCs w:val="28"/>
        </w:rPr>
        <w:t xml:space="preserve"> </w:t>
      </w:r>
      <w:r w:rsidRPr="00072E88">
        <w:rPr>
          <w:rFonts w:ascii="Candara" w:hAnsi="Candara"/>
          <w:b/>
          <w:bCs/>
          <w:spacing w:val="-4"/>
          <w:sz w:val="28"/>
          <w:szCs w:val="28"/>
        </w:rPr>
        <w:t>202</w:t>
      </w:r>
      <w:r w:rsidRPr="00072E88" w:rsidR="00A02874">
        <w:rPr>
          <w:rFonts w:ascii="Candara" w:hAnsi="Candara"/>
          <w:b/>
          <w:bCs/>
          <w:spacing w:val="-4"/>
          <w:sz w:val="28"/>
          <w:szCs w:val="28"/>
        </w:rPr>
        <w:t>4</w:t>
      </w:r>
    </w:p>
    <w:p w:rsidRPr="00072E88" w:rsidR="001A47EF" w:rsidP="00DC652B" w:rsidRDefault="00A02874" w14:paraId="2F4D61A8" w14:textId="6784476C">
      <w:pPr>
        <w:spacing w:line="321" w:lineRule="exact"/>
        <w:ind w:left="630" w:right="630"/>
        <w:jc w:val="center"/>
        <w:rPr>
          <w:rFonts w:ascii="Candara" w:hAnsi="Candara"/>
          <w:b/>
          <w:bCs/>
          <w:sz w:val="28"/>
          <w:szCs w:val="28"/>
        </w:rPr>
      </w:pPr>
      <w:r w:rsidRPr="00072E88">
        <w:rPr>
          <w:rFonts w:ascii="Candara" w:hAnsi="Candara"/>
          <w:b/>
          <w:bCs/>
          <w:sz w:val="28"/>
          <w:szCs w:val="28"/>
        </w:rPr>
        <w:t>3</w:t>
      </w:r>
      <w:r w:rsidRPr="00072E88" w:rsidR="00385E74">
        <w:rPr>
          <w:rFonts w:ascii="Candara" w:hAnsi="Candara"/>
          <w:b/>
          <w:bCs/>
          <w:sz w:val="28"/>
          <w:szCs w:val="28"/>
        </w:rPr>
        <w:t>:00</w:t>
      </w:r>
      <w:r w:rsidRPr="00072E88" w:rsidR="00385E74">
        <w:rPr>
          <w:rFonts w:ascii="Candara" w:hAnsi="Candara"/>
          <w:b/>
          <w:bCs/>
          <w:spacing w:val="-1"/>
          <w:sz w:val="28"/>
          <w:szCs w:val="28"/>
        </w:rPr>
        <w:t xml:space="preserve"> </w:t>
      </w:r>
      <w:r w:rsidRPr="00072E88">
        <w:rPr>
          <w:rFonts w:ascii="Candara" w:hAnsi="Candara"/>
          <w:b/>
          <w:bCs/>
          <w:sz w:val="28"/>
          <w:szCs w:val="28"/>
        </w:rPr>
        <w:t>P</w:t>
      </w:r>
      <w:r w:rsidRPr="00072E88" w:rsidR="00385E74">
        <w:rPr>
          <w:rFonts w:ascii="Candara" w:hAnsi="Candara"/>
          <w:b/>
          <w:bCs/>
          <w:sz w:val="28"/>
          <w:szCs w:val="28"/>
        </w:rPr>
        <w:t>M</w:t>
      </w:r>
      <w:r w:rsidRPr="00072E88" w:rsidR="00385E74">
        <w:rPr>
          <w:rFonts w:ascii="Candara" w:hAnsi="Candara"/>
          <w:b/>
          <w:bCs/>
          <w:spacing w:val="1"/>
          <w:sz w:val="28"/>
          <w:szCs w:val="28"/>
        </w:rPr>
        <w:t xml:space="preserve"> </w:t>
      </w:r>
      <w:r w:rsidRPr="00072E88" w:rsidR="00385E74">
        <w:rPr>
          <w:rFonts w:ascii="Candara" w:hAnsi="Candara"/>
          <w:b/>
          <w:bCs/>
          <w:sz w:val="28"/>
          <w:szCs w:val="28"/>
        </w:rPr>
        <w:t>-</w:t>
      </w:r>
      <w:r w:rsidRPr="00072E88" w:rsidR="00385E74">
        <w:rPr>
          <w:rFonts w:ascii="Candara" w:hAnsi="Candara"/>
          <w:b/>
          <w:bCs/>
          <w:spacing w:val="-3"/>
          <w:sz w:val="28"/>
          <w:szCs w:val="28"/>
        </w:rPr>
        <w:t xml:space="preserve"> </w:t>
      </w:r>
      <w:r w:rsidRPr="00072E88">
        <w:rPr>
          <w:rFonts w:ascii="Candara" w:hAnsi="Candara"/>
          <w:b/>
          <w:bCs/>
          <w:sz w:val="28"/>
          <w:szCs w:val="28"/>
        </w:rPr>
        <w:t>4</w:t>
      </w:r>
      <w:r w:rsidRPr="00072E88" w:rsidR="00385E74">
        <w:rPr>
          <w:rFonts w:ascii="Candara" w:hAnsi="Candara"/>
          <w:b/>
          <w:bCs/>
          <w:sz w:val="28"/>
          <w:szCs w:val="28"/>
        </w:rPr>
        <w:t>:</w:t>
      </w:r>
      <w:r w:rsidRPr="00072E88">
        <w:rPr>
          <w:rFonts w:ascii="Candara" w:hAnsi="Candara"/>
          <w:b/>
          <w:bCs/>
          <w:sz w:val="28"/>
          <w:szCs w:val="28"/>
        </w:rPr>
        <w:t>3</w:t>
      </w:r>
      <w:r w:rsidRPr="00072E88" w:rsidR="00385E74">
        <w:rPr>
          <w:rFonts w:ascii="Candara" w:hAnsi="Candara"/>
          <w:b/>
          <w:bCs/>
          <w:sz w:val="28"/>
          <w:szCs w:val="28"/>
        </w:rPr>
        <w:t>0</w:t>
      </w:r>
      <w:r w:rsidRPr="00072E88" w:rsidR="00385E74">
        <w:rPr>
          <w:rFonts w:ascii="Candara" w:hAnsi="Candara"/>
          <w:b/>
          <w:bCs/>
          <w:spacing w:val="-3"/>
          <w:sz w:val="28"/>
          <w:szCs w:val="28"/>
        </w:rPr>
        <w:t xml:space="preserve"> </w:t>
      </w:r>
      <w:r w:rsidRPr="00072E88" w:rsidR="00385E74">
        <w:rPr>
          <w:rFonts w:ascii="Candara" w:hAnsi="Candara"/>
          <w:b/>
          <w:bCs/>
          <w:spacing w:val="-7"/>
          <w:sz w:val="28"/>
          <w:szCs w:val="28"/>
        </w:rPr>
        <w:t>PM</w:t>
      </w:r>
      <w:r w:rsidRPr="00072E88">
        <w:rPr>
          <w:rFonts w:ascii="Candara" w:hAnsi="Candara"/>
          <w:b/>
          <w:bCs/>
          <w:spacing w:val="-7"/>
          <w:sz w:val="28"/>
          <w:szCs w:val="28"/>
        </w:rPr>
        <w:t xml:space="preserve"> (Pacific)</w:t>
      </w:r>
    </w:p>
    <w:p w:rsidRPr="00072E88" w:rsidR="001A47EF" w:rsidP="00F83D8E" w:rsidRDefault="001A47EF" w14:paraId="46A836FC" w14:textId="77777777">
      <w:pPr>
        <w:pStyle w:val="BodyText"/>
        <w:spacing w:before="9"/>
        <w:ind w:left="630" w:right="630"/>
        <w:jc w:val="center"/>
        <w:rPr>
          <w:rFonts w:ascii="Candara" w:hAnsi="Candara"/>
          <w:b/>
          <w:bCs/>
          <w:i w:val="0"/>
          <w:iCs w:val="0"/>
        </w:rPr>
      </w:pPr>
    </w:p>
    <w:p w:rsidRPr="00A02874" w:rsidR="00A02874" w:rsidP="00A02874" w:rsidRDefault="00A02874" w14:paraId="58D5A638" w14:textId="618C79D6">
      <w:pPr>
        <w:pStyle w:val="Heading1"/>
        <w:ind w:left="630" w:right="630"/>
        <w:jc w:val="center"/>
        <w:rPr>
          <w:rFonts w:ascii="Candara" w:hAnsi="Candara"/>
          <w:sz w:val="20"/>
          <w:szCs w:val="20"/>
        </w:rPr>
      </w:pPr>
      <w:r w:rsidRPr="00A02874">
        <w:rPr>
          <w:rFonts w:ascii="Candara" w:hAnsi="Candara"/>
          <w:sz w:val="20"/>
          <w:szCs w:val="20"/>
        </w:rPr>
        <w:t>Zoom:  </w:t>
      </w:r>
      <w:hyperlink w:tgtFrame="_blank" w:history="1" r:id="rId8">
        <w:r w:rsidRPr="00A02874">
          <w:rPr>
            <w:rStyle w:val="Hyperlink"/>
            <w:rFonts w:ascii="Candara" w:hAnsi="Candara"/>
            <w:sz w:val="20"/>
            <w:szCs w:val="20"/>
          </w:rPr>
          <w:t>https://ucsf.zoom.us/j/95081695610?pwd=SzVHdFp1MkZ3UjZnZnd2dWdjT3Uxdz09</w:t>
        </w:r>
      </w:hyperlink>
    </w:p>
    <w:p w:rsidRPr="00A02874" w:rsidR="00A02874" w:rsidP="00A02874" w:rsidRDefault="00A02874" w14:paraId="70B99CCF" w14:textId="168D41FC">
      <w:pPr>
        <w:pStyle w:val="Heading1"/>
        <w:ind w:left="630" w:right="630"/>
        <w:jc w:val="center"/>
        <w:rPr>
          <w:rFonts w:ascii="Candara" w:hAnsi="Candara"/>
          <w:sz w:val="20"/>
          <w:szCs w:val="20"/>
        </w:rPr>
      </w:pPr>
      <w:r w:rsidRPr="00A02874">
        <w:rPr>
          <w:rFonts w:ascii="Candara" w:hAnsi="Candara"/>
          <w:sz w:val="20"/>
          <w:szCs w:val="20"/>
        </w:rPr>
        <w:t>Meeting ID: 950 8169 5610</w:t>
      </w:r>
      <w:r w:rsidRPr="00072E88">
        <w:rPr>
          <w:rFonts w:ascii="Candara" w:hAnsi="Candara"/>
          <w:sz w:val="20"/>
          <w:szCs w:val="20"/>
        </w:rPr>
        <w:t xml:space="preserve"> | </w:t>
      </w:r>
      <w:r w:rsidRPr="00A02874">
        <w:rPr>
          <w:rFonts w:ascii="Candara" w:hAnsi="Candara"/>
          <w:sz w:val="20"/>
          <w:szCs w:val="20"/>
        </w:rPr>
        <w:t>Password: 834920</w:t>
      </w:r>
    </w:p>
    <w:p w:rsidRPr="00072E88" w:rsidR="00E75845" w:rsidP="00E75845" w:rsidRDefault="00E75845" w14:paraId="6103AE9C" w14:textId="77777777">
      <w:pPr>
        <w:pStyle w:val="Heading1"/>
        <w:spacing w:before="0"/>
        <w:ind w:left="630" w:right="630" w:firstLine="0"/>
        <w:jc w:val="center"/>
        <w:rPr>
          <w:rFonts w:ascii="Candara" w:hAnsi="Candara"/>
          <w:sz w:val="20"/>
          <w:szCs w:val="18"/>
        </w:rPr>
      </w:pPr>
    </w:p>
    <w:p w:rsidRPr="00072E88" w:rsidR="001A47EF" w:rsidP="00F83D8E" w:rsidRDefault="00385E74" w14:paraId="19251C0E" w14:textId="051B2AE9">
      <w:pPr>
        <w:spacing w:before="92"/>
        <w:jc w:val="center"/>
        <w:rPr>
          <w:rFonts w:ascii="Candara" w:hAnsi="Candara"/>
          <w:b/>
          <w:bCs/>
          <w:sz w:val="28"/>
          <w:szCs w:val="22"/>
        </w:rPr>
      </w:pPr>
      <w:r w:rsidRPr="00463EB1">
        <w:rPr>
          <w:rFonts w:ascii="Candara" w:hAnsi="Candara"/>
          <w:b/>
          <w:bCs/>
          <w:spacing w:val="-2"/>
          <w:sz w:val="32"/>
        </w:rPr>
        <w:t>AGENDA</w:t>
      </w:r>
      <w:r w:rsidR="00B74A25">
        <w:rPr>
          <w:rFonts w:ascii="Candara" w:hAnsi="Candara"/>
          <w:b/>
          <w:bCs/>
          <w:spacing w:val="-2"/>
          <w:sz w:val="32"/>
        </w:rPr>
        <w:t xml:space="preserve"> &amp; PRESENTATION RECORDINGS</w:t>
      </w:r>
    </w:p>
    <w:p w:rsidRPr="00AC5764" w:rsidR="001A47EF" w:rsidP="00F83D8E" w:rsidRDefault="001A47EF" w14:paraId="3FB1FBC9" w14:textId="77777777">
      <w:pPr>
        <w:pStyle w:val="BodyText"/>
        <w:spacing w:before="3"/>
        <w:ind w:right="180"/>
        <w:rPr>
          <w:b/>
          <w:i w:val="0"/>
          <w:sz w:val="21"/>
          <w:szCs w:val="16"/>
        </w:rPr>
      </w:pPr>
    </w:p>
    <w:p w:rsidRPr="00BB3529" w:rsidR="001A47EF" w:rsidP="47333413" w:rsidRDefault="00072E88" w14:paraId="32A65921" w14:textId="30B51EC9">
      <w:pPr>
        <w:tabs>
          <w:tab w:val="left" w:pos="1540"/>
        </w:tabs>
        <w:ind w:left="100" w:right="180"/>
        <w:rPr>
          <w:rFonts w:ascii="Candara" w:hAnsi="Candara"/>
          <w:b/>
          <w:bCs/>
        </w:rPr>
      </w:pPr>
      <w:r w:rsidRPr="47333413">
        <w:rPr>
          <w:rFonts w:ascii="Candara" w:hAnsi="Candara"/>
          <w:b/>
          <w:bCs/>
          <w:spacing w:val="-2"/>
        </w:rPr>
        <w:t xml:space="preserve"> </w:t>
      </w:r>
      <w:r w:rsidRPr="47333413" w:rsidR="00A02874">
        <w:rPr>
          <w:rFonts w:ascii="Candara" w:hAnsi="Candara"/>
          <w:b/>
          <w:bCs/>
        </w:rPr>
        <w:t>Welcome</w:t>
      </w:r>
    </w:p>
    <w:p w:rsidRPr="00BB3529" w:rsidR="001A47EF" w:rsidP="00F83D8E" w:rsidRDefault="00A02874" w14:paraId="32B60F4C" w14:textId="65AD2F5C">
      <w:pPr>
        <w:pStyle w:val="Heading1"/>
        <w:numPr>
          <w:ilvl w:val="0"/>
          <w:numId w:val="1"/>
        </w:numPr>
        <w:tabs>
          <w:tab w:val="left" w:pos="2260"/>
          <w:tab w:val="left" w:pos="2261"/>
        </w:tabs>
        <w:ind w:right="180" w:hanging="361"/>
        <w:rPr>
          <w:rFonts w:ascii="Candara" w:hAnsi="Candara"/>
        </w:rPr>
      </w:pPr>
      <w:r w:rsidRPr="00BB3529">
        <w:rPr>
          <w:rFonts w:ascii="Candara" w:hAnsi="Candara"/>
        </w:rPr>
        <w:t>Janet Chu</w:t>
      </w:r>
      <w:r w:rsidRPr="00BB3529" w:rsidR="00385E74">
        <w:rPr>
          <w:rFonts w:ascii="Candara" w:hAnsi="Candara"/>
        </w:rPr>
        <w:t>,</w:t>
      </w:r>
      <w:r w:rsidRPr="00BB3529" w:rsidR="00385E74">
        <w:rPr>
          <w:rFonts w:ascii="Candara" w:hAnsi="Candara"/>
          <w:spacing w:val="-3"/>
        </w:rPr>
        <w:t xml:space="preserve"> </w:t>
      </w:r>
      <w:r w:rsidRPr="00BB3529">
        <w:rPr>
          <w:rFonts w:ascii="Candara" w:hAnsi="Candara"/>
          <w:spacing w:val="-3"/>
        </w:rPr>
        <w:t>MD, MPH</w:t>
      </w:r>
      <w:r w:rsidR="00D42135">
        <w:rPr>
          <w:rFonts w:ascii="Candara" w:hAnsi="Candara"/>
          <w:spacing w:val="-3"/>
        </w:rPr>
        <w:t>, MAS</w:t>
      </w:r>
    </w:p>
    <w:p w:rsidRPr="00BB3529" w:rsidR="001A47EF" w:rsidP="00F83D8E" w:rsidRDefault="00A02874" w14:paraId="0D7594F4" w14:textId="098EAE02">
      <w:pPr>
        <w:spacing w:before="41"/>
        <w:ind w:left="2260" w:right="180"/>
        <w:rPr>
          <w:rFonts w:ascii="Candara" w:hAnsi="Candara"/>
        </w:rPr>
      </w:pPr>
      <w:r w:rsidRPr="00BB3529">
        <w:rPr>
          <w:rFonts w:ascii="Candara" w:hAnsi="Candara"/>
        </w:rPr>
        <w:t>ARCH Internship Director; Assistant</w:t>
      </w:r>
      <w:r w:rsidRPr="00BB3529" w:rsidR="00385E74">
        <w:rPr>
          <w:rFonts w:ascii="Candara" w:hAnsi="Candara"/>
          <w:spacing w:val="-6"/>
        </w:rPr>
        <w:t xml:space="preserve"> </w:t>
      </w:r>
      <w:r w:rsidRPr="00BB3529" w:rsidR="00385E74">
        <w:rPr>
          <w:rFonts w:ascii="Candara" w:hAnsi="Candara"/>
        </w:rPr>
        <w:t>Professor</w:t>
      </w:r>
      <w:r w:rsidRPr="00BB3529" w:rsidR="00385E74">
        <w:rPr>
          <w:rFonts w:ascii="Candara" w:hAnsi="Candara"/>
          <w:spacing w:val="-4"/>
        </w:rPr>
        <w:t xml:space="preserve"> </w:t>
      </w:r>
      <w:r w:rsidRPr="00BB3529" w:rsidR="00385E74">
        <w:rPr>
          <w:rFonts w:ascii="Candara" w:hAnsi="Candara"/>
        </w:rPr>
        <w:t>of</w:t>
      </w:r>
      <w:r w:rsidRPr="00BB3529" w:rsidR="00385E74">
        <w:rPr>
          <w:rFonts w:ascii="Candara" w:hAnsi="Candara"/>
          <w:spacing w:val="-4"/>
        </w:rPr>
        <w:t xml:space="preserve"> </w:t>
      </w:r>
      <w:r w:rsidRPr="00BB3529">
        <w:rPr>
          <w:rFonts w:ascii="Candara" w:hAnsi="Candara"/>
        </w:rPr>
        <w:t xml:space="preserve">Medicine, </w:t>
      </w:r>
      <w:r w:rsidR="006D63CC">
        <w:rPr>
          <w:rFonts w:ascii="Candara" w:hAnsi="Candara"/>
        </w:rPr>
        <w:t>University of California, San Francisco (UCSF)</w:t>
      </w:r>
    </w:p>
    <w:p w:rsidRPr="00BB3529" w:rsidR="001A47EF" w:rsidP="00F83D8E" w:rsidRDefault="001A47EF" w14:paraId="72E00CE9" w14:textId="77777777">
      <w:pPr>
        <w:pStyle w:val="BodyText"/>
        <w:ind w:right="180"/>
        <w:rPr>
          <w:rFonts w:ascii="Candara" w:hAnsi="Candara"/>
          <w:i w:val="0"/>
        </w:rPr>
      </w:pPr>
    </w:p>
    <w:p w:rsidRPr="00BB3529" w:rsidR="001A47EF" w:rsidP="47333413" w:rsidRDefault="00A02874" w14:paraId="23B58B95" w14:textId="290A31FF">
      <w:pPr>
        <w:tabs>
          <w:tab w:val="left" w:pos="1540"/>
        </w:tabs>
        <w:ind w:left="100" w:right="180"/>
        <w:rPr>
          <w:rFonts w:ascii="Candara" w:hAnsi="Candara"/>
          <w:b/>
          <w:bCs/>
        </w:rPr>
      </w:pPr>
      <w:r w:rsidRPr="47333413">
        <w:rPr>
          <w:rFonts w:ascii="Candara" w:hAnsi="Candara"/>
          <w:b/>
          <w:bCs/>
        </w:rPr>
        <w:t>Opening Remarks</w:t>
      </w:r>
      <w:r w:rsidRPr="47333413" w:rsidR="00385E74">
        <w:rPr>
          <w:rFonts w:ascii="Candara" w:hAnsi="Candara"/>
          <w:b/>
          <w:bCs/>
          <w:spacing w:val="-3"/>
        </w:rPr>
        <w:t xml:space="preserve"> </w:t>
      </w:r>
      <w:r w:rsidRPr="47333413" w:rsidR="00385E74">
        <w:rPr>
          <w:rFonts w:ascii="Candara" w:hAnsi="Candara"/>
          <w:b/>
          <w:bCs/>
        </w:rPr>
        <w:t>from</w:t>
      </w:r>
      <w:r w:rsidRPr="47333413" w:rsidR="00385E74">
        <w:rPr>
          <w:rFonts w:ascii="Candara" w:hAnsi="Candara"/>
          <w:b/>
          <w:bCs/>
          <w:spacing w:val="1"/>
        </w:rPr>
        <w:t xml:space="preserve"> </w:t>
      </w:r>
      <w:r w:rsidRPr="47333413" w:rsidR="00385E74">
        <w:rPr>
          <w:rFonts w:ascii="Candara" w:hAnsi="Candara"/>
          <w:b/>
          <w:bCs/>
        </w:rPr>
        <w:t>ARCH</w:t>
      </w:r>
      <w:r w:rsidRPr="47333413" w:rsidR="00385E74">
        <w:rPr>
          <w:rFonts w:ascii="Candara" w:hAnsi="Candara"/>
          <w:b/>
          <w:bCs/>
          <w:spacing w:val="-1"/>
        </w:rPr>
        <w:t xml:space="preserve"> </w:t>
      </w:r>
      <w:r w:rsidRPr="47333413" w:rsidR="00385E74">
        <w:rPr>
          <w:rFonts w:ascii="Candara" w:hAnsi="Candara"/>
          <w:b/>
          <w:bCs/>
        </w:rPr>
        <w:t>Founder</w:t>
      </w:r>
    </w:p>
    <w:p w:rsidRPr="00BB3529" w:rsidR="001A47EF" w:rsidP="00F83D8E" w:rsidRDefault="00385E74" w14:paraId="06B8A0E9" w14:textId="77777777">
      <w:pPr>
        <w:pStyle w:val="Heading1"/>
        <w:numPr>
          <w:ilvl w:val="0"/>
          <w:numId w:val="1"/>
        </w:numPr>
        <w:tabs>
          <w:tab w:val="left" w:pos="2260"/>
          <w:tab w:val="left" w:pos="2261"/>
        </w:tabs>
        <w:ind w:right="180" w:hanging="361"/>
        <w:rPr>
          <w:rFonts w:ascii="Candara" w:hAnsi="Candara"/>
        </w:rPr>
      </w:pPr>
      <w:r w:rsidRPr="00BB3529">
        <w:rPr>
          <w:rFonts w:ascii="Candara" w:hAnsi="Candara"/>
        </w:rPr>
        <w:t>Tung</w:t>
      </w:r>
      <w:r w:rsidRPr="00BB3529">
        <w:rPr>
          <w:rFonts w:ascii="Candara" w:hAnsi="Candara"/>
          <w:spacing w:val="-1"/>
        </w:rPr>
        <w:t xml:space="preserve"> </w:t>
      </w:r>
      <w:r w:rsidRPr="00BB3529">
        <w:rPr>
          <w:rFonts w:ascii="Candara" w:hAnsi="Candara"/>
        </w:rPr>
        <w:t>Nguyen,</w:t>
      </w:r>
      <w:r w:rsidRPr="00BB3529">
        <w:rPr>
          <w:rFonts w:ascii="Candara" w:hAnsi="Candara"/>
          <w:spacing w:val="-1"/>
        </w:rPr>
        <w:t xml:space="preserve"> </w:t>
      </w:r>
      <w:r w:rsidRPr="00BB3529">
        <w:rPr>
          <w:rFonts w:ascii="Candara" w:hAnsi="Candara"/>
          <w:spacing w:val="-5"/>
        </w:rPr>
        <w:t>MD</w:t>
      </w:r>
    </w:p>
    <w:p w:rsidRPr="00072E88" w:rsidR="00F83D8E" w:rsidP="00072E88" w:rsidRDefault="00A02874" w14:paraId="09EF64FB" w14:textId="3FBA69AB">
      <w:pPr>
        <w:spacing w:before="42" w:line="276" w:lineRule="auto"/>
        <w:ind w:left="2260" w:right="180"/>
        <w:rPr>
          <w:rFonts w:ascii="Candara" w:hAnsi="Candara"/>
        </w:rPr>
      </w:pPr>
      <w:r w:rsidRPr="00BB3529">
        <w:rPr>
          <w:rFonts w:ascii="Candara" w:hAnsi="Candara"/>
        </w:rPr>
        <w:t xml:space="preserve">ARCH </w:t>
      </w:r>
      <w:r w:rsidRPr="00BB3529" w:rsidR="00385E74">
        <w:rPr>
          <w:rFonts w:ascii="Candara" w:hAnsi="Candara"/>
        </w:rPr>
        <w:t>Founde</w:t>
      </w:r>
      <w:r w:rsidRPr="00BB3529">
        <w:rPr>
          <w:rFonts w:ascii="Candara" w:hAnsi="Candara"/>
        </w:rPr>
        <w:t xml:space="preserve">r, </w:t>
      </w:r>
      <w:r w:rsidRPr="00BB3529" w:rsidR="00385E74">
        <w:rPr>
          <w:rFonts w:ascii="Candara" w:hAnsi="Candara"/>
        </w:rPr>
        <w:t>Professor of Medicine &amp; Associate Vice Chancellor for Research - Inclusion, Diversity, Equity, and Anti-Racism</w:t>
      </w:r>
      <w:r w:rsidRPr="00BB3529">
        <w:rPr>
          <w:rFonts w:ascii="Candara" w:hAnsi="Candara"/>
        </w:rPr>
        <w:t>, UCSF</w:t>
      </w:r>
    </w:p>
    <w:p w:rsidRPr="00BB3529" w:rsidR="00E75845" w:rsidP="011A2E02" w:rsidRDefault="00A02874" w14:paraId="0710EF4D" w14:textId="217A7616">
      <w:pPr>
        <w:tabs>
          <w:tab w:val="left" w:pos="1540"/>
        </w:tabs>
        <w:spacing w:before="42" w:line="276" w:lineRule="auto"/>
        <w:ind w:left="90" w:right="180"/>
        <w:jc w:val="center"/>
        <w:rPr>
          <w:rFonts w:ascii="Candara" w:hAnsi="Candara"/>
          <w:i/>
          <w:iCs/>
          <w:color w:val="000000" w:themeColor="text1"/>
          <w:sz w:val="32"/>
          <w:szCs w:val="32"/>
        </w:rPr>
      </w:pPr>
      <w:r w:rsidRPr="011A2E02">
        <w:rPr>
          <w:rFonts w:ascii="Candara" w:hAnsi="Candara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Rising Stars Presentations</w:t>
      </w:r>
      <w:r w:rsidR="00072E88">
        <w:rPr>
          <w:rFonts w:ascii="Candara" w:hAnsi="Candara"/>
          <w:b/>
          <w:noProof/>
        </w:rPr>
        <w:drawing>
          <wp:inline distT="0" distB="0" distL="0" distR="0" wp14:anchorId="7210DBD1" wp14:editId="148D74AC">
            <wp:extent cx="401053" cy="401053"/>
            <wp:effectExtent l="0" t="0" r="5715" b="0"/>
            <wp:docPr id="1727487030" name="Graphic 1" descr="Sta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487030" name="Graphic 1727487030" descr="Stars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46" cy="42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350"/>
        <w:gridCol w:w="8910"/>
      </w:tblGrid>
      <w:tr w:rsidR="00C50801" w:rsidTr="60287F28" w14:paraId="318F915E" w14:textId="77777777">
        <w:tc>
          <w:tcPr>
            <w:tcW w:w="1350" w:type="dxa"/>
            <w:tcMar/>
          </w:tcPr>
          <w:p w:rsidR="00C50801" w:rsidP="47333413" w:rsidRDefault="00C50801" w14:paraId="59500236" w14:textId="557DD161">
            <w:pPr>
              <w:tabs>
                <w:tab w:val="left" w:pos="1540"/>
              </w:tabs>
              <w:spacing w:before="1"/>
              <w:ind w:right="180"/>
              <w:jc w:val="center"/>
              <w:rPr>
                <w:rFonts w:ascii="Candara" w:hAnsi="Candara"/>
                <w:b/>
                <w:bCs/>
                <w:spacing w:val="-2"/>
              </w:rPr>
            </w:pPr>
            <w:r w:rsidRPr="47333413">
              <w:rPr>
                <w:rFonts w:ascii="Candara" w:hAnsi="Candara"/>
                <w:b/>
                <w:bCs/>
                <w:spacing w:val="-2"/>
              </w:rPr>
              <w:t>1</w:t>
            </w:r>
          </w:p>
        </w:tc>
        <w:tc>
          <w:tcPr>
            <w:tcW w:w="8910" w:type="dxa"/>
            <w:tcMar/>
          </w:tcPr>
          <w:p w:rsidRPr="00BB3529" w:rsidR="00C50801" w:rsidP="00C50801" w:rsidRDefault="011A2E02" w14:paraId="6D71B33F" w14:textId="072CC74D">
            <w:pPr>
              <w:pStyle w:val="BodyText"/>
              <w:spacing w:before="2"/>
              <w:ind w:right="180"/>
              <w:rPr>
                <w:rFonts w:ascii="Candara" w:hAnsi="Candara"/>
                <w:i w:val="0"/>
              </w:rPr>
            </w:pPr>
            <w:r w:rsidRPr="011A2E02">
              <w:rPr>
                <w:rFonts w:ascii="Candara" w:hAnsi="Candara"/>
                <w:b/>
                <w:bCs/>
                <w:i w:val="0"/>
                <w:iCs w:val="0"/>
              </w:rPr>
              <w:t>CARE: An Overview of the AANHPI Health Research Registry</w:t>
            </w:r>
            <w:r w:rsidR="00C50801">
              <w:br/>
            </w:r>
            <w:r w:rsidRPr="011A2E02">
              <w:rPr>
                <w:rFonts w:ascii="Candara" w:hAnsi="Candara"/>
                <w:i w:val="0"/>
                <w:iCs w:val="0"/>
                <w:u w:val="single"/>
              </w:rPr>
              <w:t>Presenters</w:t>
            </w:r>
            <w:r w:rsidRPr="011A2E02">
              <w:rPr>
                <w:rFonts w:ascii="Candara" w:hAnsi="Candara"/>
                <w:i w:val="0"/>
                <w:iCs w:val="0"/>
              </w:rPr>
              <w:t>: Gabriel Fara-On and Daren Huang, Data Systems Analysts at UCSF, School of Nursing, Department of Community Health Systems</w:t>
            </w:r>
            <w:r w:rsidR="00C50801">
              <w:br/>
            </w:r>
            <w:r w:rsidRPr="011A2E02">
              <w:rPr>
                <w:rFonts w:ascii="Candara" w:hAnsi="Candara"/>
                <w:i w:val="0"/>
                <w:iCs w:val="0"/>
                <w:u w:val="single"/>
              </w:rPr>
              <w:t>Mentor</w:t>
            </w:r>
            <w:r w:rsidRPr="011A2E02">
              <w:rPr>
                <w:rFonts w:ascii="Candara" w:hAnsi="Candara"/>
                <w:i w:val="0"/>
                <w:iCs w:val="0"/>
              </w:rPr>
              <w:t>: Van Park, Professor, UCSF School of Nursing, Department of Community Health Systems</w:t>
            </w:r>
          </w:p>
          <w:p w:rsidR="011A2E02" w:rsidP="011A2E02" w:rsidRDefault="011A2E02" w14:paraId="6EDB6971" w14:textId="5C40E3CF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011A2E02">
              <w:rPr>
                <w:rFonts w:ascii="Candara" w:hAnsi="Candara"/>
                <w:i w:val="0"/>
                <w:iCs w:val="0"/>
              </w:rPr>
              <w:t>[</w:t>
            </w:r>
            <w:hyperlink r:id="rId11">
              <w:r w:rsidRPr="011A2E02">
                <w:rPr>
                  <w:rStyle w:val="Hyperlink"/>
                  <w:rFonts w:ascii="Candara" w:hAnsi="Candara"/>
                  <w:i w:val="0"/>
                  <w:iCs w:val="0"/>
                </w:rPr>
                <w:t>Recording</w:t>
              </w:r>
            </w:hyperlink>
            <w:r w:rsidRPr="011A2E02">
              <w:rPr>
                <w:rFonts w:ascii="Candara" w:hAnsi="Candara"/>
                <w:i w:val="0"/>
                <w:iCs w:val="0"/>
              </w:rPr>
              <w:t>]</w:t>
            </w:r>
          </w:p>
          <w:p w:rsidR="00C50801" w:rsidP="00C50801" w:rsidRDefault="00C50801" w14:paraId="3DF66BBA" w14:textId="77777777">
            <w:pPr>
              <w:tabs>
                <w:tab w:val="left" w:pos="1540"/>
              </w:tabs>
              <w:spacing w:before="1"/>
              <w:ind w:right="180"/>
              <w:rPr>
                <w:rFonts w:ascii="Candara" w:hAnsi="Candara"/>
                <w:b/>
                <w:spacing w:val="-2"/>
              </w:rPr>
            </w:pPr>
          </w:p>
        </w:tc>
      </w:tr>
      <w:tr w:rsidR="00C50801" w:rsidTr="60287F28" w14:paraId="4C16F204" w14:textId="77777777">
        <w:tc>
          <w:tcPr>
            <w:tcW w:w="1350" w:type="dxa"/>
            <w:tcMar/>
          </w:tcPr>
          <w:p w:rsidR="00C50801" w:rsidP="47333413" w:rsidRDefault="47333413" w14:paraId="1B29D2B6" w14:textId="4079A6AC">
            <w:pPr>
              <w:tabs>
                <w:tab w:val="left" w:pos="1540"/>
              </w:tabs>
              <w:spacing w:before="1" w:line="259" w:lineRule="auto"/>
              <w:ind w:right="180"/>
              <w:jc w:val="center"/>
            </w:pPr>
            <w:r w:rsidRPr="47333413">
              <w:rPr>
                <w:rFonts w:ascii="Candara" w:hAnsi="Candara"/>
                <w:b/>
                <w:bCs/>
              </w:rPr>
              <w:t>2</w:t>
            </w:r>
          </w:p>
        </w:tc>
        <w:tc>
          <w:tcPr>
            <w:tcW w:w="8910" w:type="dxa"/>
            <w:tcMar/>
          </w:tcPr>
          <w:p w:rsidRPr="00BB3529" w:rsidR="00B8749D" w:rsidP="00B8749D" w:rsidRDefault="00B8749D" w14:paraId="17A44E3D" w14:textId="77777777">
            <w:pPr>
              <w:spacing w:before="1"/>
              <w:ind w:right="180"/>
              <w:rPr>
                <w:rFonts w:ascii="Candara" w:hAnsi="Candara"/>
                <w:b/>
                <w:spacing w:val="-2"/>
              </w:rPr>
            </w:pPr>
            <w:r w:rsidRPr="00BB3529">
              <w:rPr>
                <w:rFonts w:ascii="Candara" w:hAnsi="Candara"/>
                <w:b/>
                <w:spacing w:val="-2"/>
              </w:rPr>
              <w:t xml:space="preserve">Impact of COVID-related </w:t>
            </w:r>
            <w:r>
              <w:rPr>
                <w:rFonts w:ascii="Candara" w:hAnsi="Candara"/>
                <w:b/>
                <w:spacing w:val="-2"/>
              </w:rPr>
              <w:t>S</w:t>
            </w:r>
            <w:r w:rsidRPr="00BB3529">
              <w:rPr>
                <w:rFonts w:ascii="Candara" w:hAnsi="Candara"/>
                <w:b/>
                <w:spacing w:val="-2"/>
              </w:rPr>
              <w:t xml:space="preserve">ocial </w:t>
            </w:r>
            <w:r>
              <w:rPr>
                <w:rFonts w:ascii="Candara" w:hAnsi="Candara"/>
                <w:b/>
                <w:spacing w:val="-2"/>
              </w:rPr>
              <w:t>I</w:t>
            </w:r>
            <w:r w:rsidRPr="00BB3529">
              <w:rPr>
                <w:rFonts w:ascii="Candara" w:hAnsi="Candara"/>
                <w:b/>
                <w:spacing w:val="-2"/>
              </w:rPr>
              <w:t xml:space="preserve">solation on </w:t>
            </w:r>
            <w:r>
              <w:rPr>
                <w:rFonts w:ascii="Candara" w:hAnsi="Candara"/>
                <w:b/>
                <w:spacing w:val="-2"/>
              </w:rPr>
              <w:t>M</w:t>
            </w:r>
            <w:r w:rsidRPr="00BB3529">
              <w:rPr>
                <w:rFonts w:ascii="Candara" w:hAnsi="Candara"/>
                <w:b/>
                <w:spacing w:val="-2"/>
              </w:rPr>
              <w:t xml:space="preserve">ental </w:t>
            </w:r>
            <w:r>
              <w:rPr>
                <w:rFonts w:ascii="Candara" w:hAnsi="Candara"/>
                <w:b/>
                <w:spacing w:val="-2"/>
              </w:rPr>
              <w:t>H</w:t>
            </w:r>
            <w:r w:rsidRPr="00BB3529">
              <w:rPr>
                <w:rFonts w:ascii="Candara" w:hAnsi="Candara"/>
                <w:b/>
                <w:spacing w:val="-2"/>
              </w:rPr>
              <w:t xml:space="preserve">ealth among South Asian </w:t>
            </w:r>
            <w:r>
              <w:rPr>
                <w:rFonts w:ascii="Candara" w:hAnsi="Candara"/>
                <w:b/>
                <w:spacing w:val="-2"/>
              </w:rPr>
              <w:t>O</w:t>
            </w:r>
            <w:r w:rsidRPr="00BB3529">
              <w:rPr>
                <w:rFonts w:ascii="Candara" w:hAnsi="Candara"/>
                <w:b/>
                <w:spacing w:val="-2"/>
              </w:rPr>
              <w:t xml:space="preserve">lder </w:t>
            </w:r>
            <w:r>
              <w:rPr>
                <w:rFonts w:ascii="Candara" w:hAnsi="Candara"/>
                <w:b/>
                <w:spacing w:val="-2"/>
              </w:rPr>
              <w:t>A</w:t>
            </w:r>
            <w:r w:rsidRPr="00BB3529">
              <w:rPr>
                <w:rFonts w:ascii="Candara" w:hAnsi="Candara"/>
                <w:b/>
                <w:spacing w:val="-2"/>
              </w:rPr>
              <w:t>dults in California and New York</w:t>
            </w:r>
          </w:p>
          <w:p w:rsidRPr="00BB3529" w:rsidR="00B8749D" w:rsidP="00B8749D" w:rsidRDefault="00B8749D" w14:paraId="155A32E2" w14:textId="77777777">
            <w:pPr>
              <w:spacing w:before="1"/>
              <w:ind w:right="180"/>
              <w:rPr>
                <w:rFonts w:ascii="Candara" w:hAnsi="Candara"/>
                <w:bCs/>
                <w:spacing w:val="-2"/>
              </w:rPr>
            </w:pPr>
            <w:r w:rsidRPr="00BB3529">
              <w:rPr>
                <w:rFonts w:ascii="Candara" w:hAnsi="Candara"/>
                <w:bCs/>
                <w:spacing w:val="-2"/>
                <w:u w:val="single"/>
              </w:rPr>
              <w:t>Presenter</w:t>
            </w:r>
            <w:r w:rsidRPr="00BB3529">
              <w:rPr>
                <w:rFonts w:ascii="Candara" w:hAnsi="Candara"/>
                <w:bCs/>
                <w:spacing w:val="-2"/>
              </w:rPr>
              <w:t>: Shama Farhad, California State University, East Bay (CSUEB)</w:t>
            </w:r>
            <w:r>
              <w:rPr>
                <w:rFonts w:ascii="Candara" w:hAnsi="Candara"/>
                <w:bCs/>
                <w:spacing w:val="-2"/>
              </w:rPr>
              <w:t xml:space="preserve"> </w:t>
            </w:r>
            <w:r w:rsidRPr="00BB3529">
              <w:rPr>
                <w:rFonts w:ascii="Candara" w:hAnsi="Candara"/>
                <w:bCs/>
                <w:spacing w:val="-2"/>
              </w:rPr>
              <w:t>Graduate and AAPCHO Intern</w:t>
            </w:r>
          </w:p>
          <w:p w:rsidR="00B8749D" w:rsidP="00B8749D" w:rsidRDefault="00B8749D" w14:paraId="405ECED6" w14:textId="77777777">
            <w:pPr>
              <w:spacing w:before="1"/>
              <w:ind w:right="180"/>
              <w:rPr>
                <w:rFonts w:ascii="Candara" w:hAnsi="Candara"/>
                <w:bCs/>
                <w:spacing w:val="-2"/>
              </w:rPr>
            </w:pPr>
            <w:r w:rsidRPr="011A2E02">
              <w:rPr>
                <w:rFonts w:ascii="Candara" w:hAnsi="Candara"/>
                <w:spacing w:val="-2"/>
                <w:u w:val="single"/>
              </w:rPr>
              <w:t>Mentor</w:t>
            </w:r>
            <w:r w:rsidRPr="011A2E02">
              <w:rPr>
                <w:rFonts w:ascii="Candara" w:hAnsi="Candara"/>
                <w:spacing w:val="-2"/>
              </w:rPr>
              <w:t xml:space="preserve">: Arnab </w:t>
            </w:r>
            <w:proofErr w:type="spellStart"/>
            <w:r w:rsidRPr="011A2E02">
              <w:rPr>
                <w:rFonts w:ascii="Candara" w:hAnsi="Candara"/>
                <w:spacing w:val="-2"/>
              </w:rPr>
              <w:t>Mukherjea</w:t>
            </w:r>
            <w:proofErr w:type="spellEnd"/>
            <w:r w:rsidRPr="011A2E02">
              <w:rPr>
                <w:rFonts w:ascii="Candara" w:hAnsi="Candara"/>
                <w:spacing w:val="-2"/>
              </w:rPr>
              <w:t>, Associate Professor, CSUEB Department of Public Health</w:t>
            </w:r>
          </w:p>
          <w:p w:rsidR="00367BEE" w:rsidP="79B3BEA3" w:rsidRDefault="79B3BEA3" w14:paraId="2B309FDA" w14:textId="362225A5">
            <w:pPr>
              <w:pStyle w:val="BodyText"/>
              <w:spacing w:before="2"/>
              <w:ind w:right="180"/>
              <w:textAlignment w:val="baseline"/>
              <w:rPr>
                <w:rFonts w:ascii="Candara" w:hAnsi="Candara"/>
                <w:i w:val="0"/>
                <w:iCs w:val="0"/>
              </w:rPr>
            </w:pPr>
            <w:r w:rsidRPr="79B3BEA3">
              <w:rPr>
                <w:rFonts w:ascii="Candara" w:hAnsi="Candara"/>
                <w:i w:val="0"/>
                <w:iCs w:val="0"/>
              </w:rPr>
              <w:t>[</w:t>
            </w:r>
            <w:hyperlink r:id="rId12">
              <w:r w:rsidRPr="79B3BEA3">
                <w:rPr>
                  <w:rStyle w:val="Hyperlink"/>
                  <w:rFonts w:ascii="Candara" w:hAnsi="Candara"/>
                  <w:i w:val="0"/>
                  <w:iCs w:val="0"/>
                </w:rPr>
                <w:t>Recording</w:t>
              </w:r>
            </w:hyperlink>
            <w:r w:rsidRPr="79B3BEA3">
              <w:rPr>
                <w:rFonts w:ascii="Candara" w:hAnsi="Candara"/>
                <w:i w:val="0"/>
                <w:iCs w:val="0"/>
              </w:rPr>
              <w:t>]</w:t>
            </w:r>
          </w:p>
          <w:p w:rsidR="00367BEE" w:rsidP="011A2E02" w:rsidRDefault="00367BEE" w14:paraId="2E8554E7" w14:textId="2AF3BC6B">
            <w:pPr>
              <w:shd w:val="clear" w:color="auto" w:fill="FFFFFF" w:themeFill="background1"/>
              <w:textAlignment w:val="baseline"/>
              <w:rPr>
                <w:rFonts w:ascii="Candara" w:hAnsi="Candara"/>
                <w:b/>
                <w:bCs/>
                <w:spacing w:val="-2"/>
              </w:rPr>
            </w:pPr>
          </w:p>
        </w:tc>
      </w:tr>
      <w:tr w:rsidR="00C50801" w:rsidTr="60287F28" w14:paraId="3374FC08" w14:textId="77777777">
        <w:tc>
          <w:tcPr>
            <w:tcW w:w="1350" w:type="dxa"/>
            <w:tcMar/>
          </w:tcPr>
          <w:p w:rsidR="00C50801" w:rsidP="47333413" w:rsidRDefault="47333413" w14:paraId="274F63F6" w14:textId="70C2D244">
            <w:pPr>
              <w:tabs>
                <w:tab w:val="left" w:pos="1540"/>
              </w:tabs>
              <w:spacing w:before="1" w:line="259" w:lineRule="auto"/>
              <w:ind w:right="180"/>
              <w:jc w:val="center"/>
              <w:rPr>
                <w:rFonts w:ascii="Candara" w:hAnsi="Candara"/>
                <w:b/>
                <w:bCs/>
              </w:rPr>
            </w:pPr>
            <w:r w:rsidRPr="47333413">
              <w:rPr>
                <w:rFonts w:ascii="Candara" w:hAnsi="Candara"/>
                <w:b/>
                <w:bCs/>
              </w:rPr>
              <w:lastRenderedPageBreak/>
              <w:t>3</w:t>
            </w:r>
          </w:p>
        </w:tc>
        <w:tc>
          <w:tcPr>
            <w:tcW w:w="8910" w:type="dxa"/>
            <w:tcMar/>
          </w:tcPr>
          <w:p w:rsidRPr="00BB3529" w:rsidR="00367BEE" w:rsidP="00367BEE" w:rsidRDefault="00367BEE" w14:paraId="287D2AB0" w14:textId="77777777">
            <w:pPr>
              <w:tabs>
                <w:tab w:val="left" w:pos="1540"/>
              </w:tabs>
              <w:spacing w:before="1"/>
              <w:ind w:right="180"/>
              <w:rPr>
                <w:rFonts w:ascii="Candara" w:hAnsi="Candara"/>
                <w:b/>
              </w:rPr>
            </w:pPr>
            <w:r w:rsidRPr="00BB3529">
              <w:rPr>
                <w:rFonts w:ascii="Candara" w:hAnsi="Candara" w:cs="Segoe UI"/>
                <w:b/>
                <w:bCs/>
                <w:i/>
                <w:iCs/>
                <w:color w:val="000000"/>
              </w:rPr>
              <w:t>Intersectional Stigma and the Impacts on Policy and Health for Asian Immigrant Women</w:t>
            </w:r>
          </w:p>
          <w:p w:rsidRPr="00BB3529" w:rsidR="00367BEE" w:rsidP="00367BEE" w:rsidRDefault="00367BEE" w14:paraId="64DB6A64" w14:textId="77777777">
            <w:pPr>
              <w:shd w:val="clear" w:color="auto" w:fill="FFFFFF"/>
              <w:textAlignment w:val="baseline"/>
              <w:rPr>
                <w:rFonts w:ascii="Candara" w:hAnsi="Candara" w:cs="Segoe UI"/>
                <w:color w:val="000000"/>
              </w:rPr>
            </w:pPr>
            <w:r w:rsidRPr="00BB3529">
              <w:rPr>
                <w:rFonts w:ascii="Candara" w:hAnsi="Candara" w:cs="Segoe UI"/>
                <w:color w:val="000000"/>
                <w:u w:val="single"/>
              </w:rPr>
              <w:t>Presente</w:t>
            </w:r>
            <w:r w:rsidRPr="00072E88">
              <w:rPr>
                <w:rFonts w:ascii="Candara" w:hAnsi="Candara" w:cs="Segoe UI"/>
                <w:color w:val="000000"/>
                <w:u w:val="single"/>
              </w:rPr>
              <w:t>rs</w:t>
            </w:r>
            <w:r w:rsidRPr="00BB3529">
              <w:rPr>
                <w:rFonts w:ascii="Candara" w:hAnsi="Candara" w:cs="Segoe UI"/>
                <w:color w:val="000000"/>
              </w:rPr>
              <w:t xml:space="preserve">: Brenda </w:t>
            </w:r>
            <w:proofErr w:type="spellStart"/>
            <w:r w:rsidRPr="00BB3529">
              <w:rPr>
                <w:rFonts w:ascii="Candara" w:hAnsi="Candara" w:cs="Segoe UI"/>
                <w:color w:val="000000"/>
              </w:rPr>
              <w:t>Soun</w:t>
            </w:r>
            <w:proofErr w:type="spellEnd"/>
            <w:r w:rsidRPr="00BB3529">
              <w:rPr>
                <w:rFonts w:ascii="Candara" w:hAnsi="Candara" w:cs="Segoe UI"/>
                <w:color w:val="000000"/>
              </w:rPr>
              <w:t xml:space="preserve"> and Tenzin </w:t>
            </w:r>
            <w:proofErr w:type="spellStart"/>
            <w:r w:rsidRPr="00BB3529">
              <w:rPr>
                <w:rFonts w:ascii="Candara" w:hAnsi="Candara" w:cs="Segoe UI"/>
                <w:color w:val="000000"/>
              </w:rPr>
              <w:t>Khando</w:t>
            </w:r>
            <w:proofErr w:type="spellEnd"/>
            <w:r w:rsidRPr="00BB3529">
              <w:rPr>
                <w:rFonts w:ascii="Candara" w:hAnsi="Candara" w:cs="Segoe UI"/>
                <w:color w:val="000000"/>
              </w:rPr>
              <w:t>, Graduate Student Researchers at University of California, Los Angeles</w:t>
            </w:r>
          </w:p>
          <w:p w:rsidRPr="00BB3529" w:rsidR="00367BEE" w:rsidP="00367BEE" w:rsidRDefault="011A2E02" w14:paraId="508D70F8" w14:textId="77777777">
            <w:pPr>
              <w:shd w:val="clear" w:color="auto" w:fill="FFFFFF"/>
              <w:textAlignment w:val="baseline"/>
              <w:rPr>
                <w:rFonts w:ascii="Candara" w:hAnsi="Candara" w:cs="Segoe UI"/>
                <w:color w:val="000000"/>
              </w:rPr>
            </w:pPr>
            <w:r w:rsidRPr="011A2E02">
              <w:rPr>
                <w:rFonts w:ascii="Candara" w:hAnsi="Candara" w:cs="Segoe UI"/>
                <w:color w:val="000000" w:themeColor="text1"/>
                <w:u w:val="single"/>
              </w:rPr>
              <w:t>Mentor</w:t>
            </w:r>
            <w:r w:rsidRPr="011A2E02">
              <w:rPr>
                <w:rFonts w:ascii="Candara" w:hAnsi="Candara" w:cs="Segoe UI"/>
                <w:color w:val="000000" w:themeColor="text1"/>
              </w:rPr>
              <w:t xml:space="preserve">: May </w:t>
            </w:r>
            <w:proofErr w:type="spellStart"/>
            <w:r w:rsidRPr="011A2E02">
              <w:rPr>
                <w:rFonts w:ascii="Candara" w:hAnsi="Candara" w:cs="Segoe UI"/>
                <w:color w:val="000000" w:themeColor="text1"/>
              </w:rPr>
              <w:t>Sudhinaraset</w:t>
            </w:r>
            <w:proofErr w:type="spellEnd"/>
            <w:r w:rsidRPr="011A2E02">
              <w:rPr>
                <w:rFonts w:ascii="Candara" w:hAnsi="Candara" w:cs="Segoe UI"/>
                <w:color w:val="000000" w:themeColor="text1"/>
              </w:rPr>
              <w:t>, Associate Professor, UCLA School of Public Health, Community Health Sciences</w:t>
            </w:r>
          </w:p>
          <w:p w:rsidR="00C50801" w:rsidP="79B3BEA3" w:rsidRDefault="79B3BEA3" w14:paraId="01F0B572" w14:textId="2F351115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79B3BEA3">
              <w:rPr>
                <w:rFonts w:ascii="Candara" w:hAnsi="Candara"/>
                <w:i w:val="0"/>
                <w:iCs w:val="0"/>
              </w:rPr>
              <w:t>[</w:t>
            </w:r>
            <w:hyperlink r:id="rId13">
              <w:r w:rsidRPr="79B3BEA3">
                <w:rPr>
                  <w:rStyle w:val="Hyperlink"/>
                  <w:rFonts w:ascii="Candara" w:hAnsi="Candara"/>
                  <w:i w:val="0"/>
                  <w:iCs w:val="0"/>
                </w:rPr>
                <w:t>Recording</w:t>
              </w:r>
            </w:hyperlink>
            <w:r w:rsidRPr="79B3BEA3">
              <w:rPr>
                <w:rFonts w:ascii="Candara" w:hAnsi="Candara"/>
                <w:i w:val="0"/>
                <w:iCs w:val="0"/>
              </w:rPr>
              <w:t>]</w:t>
            </w:r>
          </w:p>
          <w:p w:rsidR="00C50801" w:rsidP="011A2E02" w:rsidRDefault="00C50801" w14:paraId="2BBAAC69" w14:textId="7F3B347E">
            <w:pPr>
              <w:tabs>
                <w:tab w:val="left" w:pos="1540"/>
              </w:tabs>
              <w:spacing w:before="1"/>
              <w:ind w:right="180"/>
              <w:rPr>
                <w:rFonts w:ascii="Candara" w:hAnsi="Candara"/>
                <w:b/>
                <w:bCs/>
                <w:spacing w:val="-2"/>
              </w:rPr>
            </w:pPr>
          </w:p>
        </w:tc>
      </w:tr>
      <w:tr w:rsidR="00C50801" w:rsidTr="60287F28" w14:paraId="29DFAA1D" w14:textId="77777777">
        <w:tc>
          <w:tcPr>
            <w:tcW w:w="1350" w:type="dxa"/>
            <w:tcMar/>
          </w:tcPr>
          <w:p w:rsidR="00C50801" w:rsidP="47333413" w:rsidRDefault="47333413" w14:paraId="29F5881D" w14:textId="1265C0E3">
            <w:pPr>
              <w:tabs>
                <w:tab w:val="left" w:pos="1540"/>
              </w:tabs>
              <w:spacing w:before="1" w:line="259" w:lineRule="auto"/>
              <w:ind w:right="180"/>
              <w:jc w:val="center"/>
            </w:pPr>
            <w:r w:rsidRPr="47333413">
              <w:rPr>
                <w:rFonts w:ascii="Candara" w:hAnsi="Candara"/>
                <w:b/>
                <w:bCs/>
              </w:rPr>
              <w:t>4</w:t>
            </w:r>
          </w:p>
        </w:tc>
        <w:tc>
          <w:tcPr>
            <w:tcW w:w="8910" w:type="dxa"/>
            <w:tcMar/>
          </w:tcPr>
          <w:p w:rsidRPr="00BB3529" w:rsidR="00B8749D" w:rsidP="00B8749D" w:rsidRDefault="00B8749D" w14:paraId="0814463A" w14:textId="77777777">
            <w:pPr>
              <w:pStyle w:val="BodyText"/>
              <w:spacing w:before="2"/>
              <w:ind w:right="180"/>
              <w:rPr>
                <w:rFonts w:ascii="Candara" w:hAnsi="Candara"/>
                <w:b/>
                <w:bCs/>
              </w:rPr>
            </w:pPr>
            <w:r w:rsidRPr="00A02874">
              <w:rPr>
                <w:rFonts w:ascii="Candara" w:hAnsi="Candara"/>
                <w:b/>
                <w:bCs/>
              </w:rPr>
              <w:t xml:space="preserve">Socioeconomic </w:t>
            </w:r>
            <w:r>
              <w:rPr>
                <w:rFonts w:ascii="Candara" w:hAnsi="Candara"/>
                <w:b/>
                <w:bCs/>
              </w:rPr>
              <w:t>O</w:t>
            </w:r>
            <w:r w:rsidRPr="00A02874">
              <w:rPr>
                <w:rFonts w:ascii="Candara" w:hAnsi="Candara"/>
                <w:b/>
                <w:bCs/>
              </w:rPr>
              <w:t xml:space="preserve">utcomes of COVID-19 among Southeast Asian Americans: The SEA US, HEAR US </w:t>
            </w:r>
            <w:r>
              <w:rPr>
                <w:rFonts w:ascii="Candara" w:hAnsi="Candara"/>
                <w:b/>
                <w:bCs/>
              </w:rPr>
              <w:t>S</w:t>
            </w:r>
            <w:r w:rsidRPr="00A02874">
              <w:rPr>
                <w:rFonts w:ascii="Candara" w:hAnsi="Candara"/>
                <w:b/>
                <w:bCs/>
              </w:rPr>
              <w:t>tudy</w:t>
            </w:r>
          </w:p>
          <w:p w:rsidR="00B8749D" w:rsidP="00B8749D" w:rsidRDefault="00B8749D" w14:paraId="0CD6C86F" w14:textId="77777777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00072E88">
              <w:rPr>
                <w:rFonts w:ascii="Candara" w:hAnsi="Candara"/>
                <w:i w:val="0"/>
                <w:iCs w:val="0"/>
                <w:u w:val="single"/>
              </w:rPr>
              <w:t>Presenter</w:t>
            </w:r>
            <w:r w:rsidRPr="00072E88">
              <w:rPr>
                <w:rFonts w:ascii="Candara" w:hAnsi="Candara"/>
                <w:i w:val="0"/>
                <w:iCs w:val="0"/>
              </w:rPr>
              <w:t xml:space="preserve">: </w:t>
            </w:r>
            <w:r w:rsidRPr="00A02874">
              <w:rPr>
                <w:rFonts w:ascii="Candara" w:hAnsi="Candara"/>
                <w:i w:val="0"/>
                <w:iCs w:val="0"/>
              </w:rPr>
              <w:t>Melina Rodriguez</w:t>
            </w:r>
            <w:r w:rsidRPr="00072E88">
              <w:rPr>
                <w:rFonts w:ascii="Candara" w:hAnsi="Candara"/>
                <w:i w:val="0"/>
                <w:iCs w:val="0"/>
              </w:rPr>
              <w:t xml:space="preserve">, </w:t>
            </w:r>
            <w:r w:rsidRPr="00A02874">
              <w:rPr>
                <w:rFonts w:ascii="Candara" w:hAnsi="Candara"/>
                <w:i w:val="0"/>
                <w:iCs w:val="0"/>
              </w:rPr>
              <w:t xml:space="preserve">Project Manager, SEA US HEAR US study, </w:t>
            </w:r>
          </w:p>
          <w:p w:rsidRPr="00072E88" w:rsidR="00B8749D" w:rsidP="00B8749D" w:rsidRDefault="00B8749D" w14:paraId="26D407FE" w14:textId="77777777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00A02874">
              <w:rPr>
                <w:rFonts w:ascii="Candara" w:hAnsi="Candara"/>
                <w:i w:val="0"/>
                <w:iCs w:val="0"/>
              </w:rPr>
              <w:t>C</w:t>
            </w:r>
            <w:r>
              <w:rPr>
                <w:rFonts w:ascii="Candara" w:hAnsi="Candara"/>
                <w:i w:val="0"/>
                <w:iCs w:val="0"/>
              </w:rPr>
              <w:t xml:space="preserve">alifornia </w:t>
            </w:r>
            <w:r w:rsidRPr="00A02874">
              <w:rPr>
                <w:rFonts w:ascii="Candara" w:hAnsi="Candara"/>
                <w:i w:val="0"/>
                <w:iCs w:val="0"/>
              </w:rPr>
              <w:t>S</w:t>
            </w:r>
            <w:r>
              <w:rPr>
                <w:rFonts w:ascii="Candara" w:hAnsi="Candara"/>
                <w:i w:val="0"/>
                <w:iCs w:val="0"/>
              </w:rPr>
              <w:t xml:space="preserve">tate </w:t>
            </w:r>
            <w:r w:rsidRPr="00A02874">
              <w:rPr>
                <w:rFonts w:ascii="Candara" w:hAnsi="Candara"/>
                <w:i w:val="0"/>
                <w:iCs w:val="0"/>
              </w:rPr>
              <w:t>U</w:t>
            </w:r>
            <w:r>
              <w:rPr>
                <w:rFonts w:ascii="Candara" w:hAnsi="Candara"/>
                <w:i w:val="0"/>
                <w:iCs w:val="0"/>
              </w:rPr>
              <w:t>niversity,</w:t>
            </w:r>
            <w:r w:rsidRPr="00A02874">
              <w:rPr>
                <w:rFonts w:ascii="Candara" w:hAnsi="Candara"/>
                <w:i w:val="0"/>
                <w:iCs w:val="0"/>
              </w:rPr>
              <w:t xml:space="preserve"> Northridge</w:t>
            </w:r>
          </w:p>
          <w:p w:rsidR="00B8749D" w:rsidP="00B8749D" w:rsidRDefault="00B8749D" w14:paraId="2F43618F" w14:textId="77777777">
            <w:pPr>
              <w:tabs>
                <w:tab w:val="left" w:pos="1540"/>
              </w:tabs>
              <w:spacing w:before="1"/>
              <w:ind w:right="180"/>
              <w:rPr>
                <w:rFonts w:ascii="Candara" w:hAnsi="Candara"/>
              </w:rPr>
            </w:pPr>
            <w:r w:rsidRPr="00072E88">
              <w:rPr>
                <w:rFonts w:ascii="Candara" w:hAnsi="Candara"/>
                <w:u w:val="single"/>
              </w:rPr>
              <w:t>Mentors</w:t>
            </w:r>
            <w:r w:rsidRPr="00072E88">
              <w:rPr>
                <w:rFonts w:ascii="Candara" w:hAnsi="Candara"/>
              </w:rPr>
              <w:t xml:space="preserve">: </w:t>
            </w:r>
            <w:r w:rsidRPr="00A02874">
              <w:rPr>
                <w:rFonts w:ascii="Candara" w:hAnsi="Candara"/>
              </w:rPr>
              <w:t xml:space="preserve">Patty Kwan, Professor, CSU </w:t>
            </w:r>
            <w:proofErr w:type="gramStart"/>
            <w:r w:rsidRPr="00A02874">
              <w:rPr>
                <w:rFonts w:ascii="Candara" w:hAnsi="Candara"/>
              </w:rPr>
              <w:t>Northridge</w:t>
            </w:r>
            <w:r w:rsidRPr="00072E88">
              <w:rPr>
                <w:rFonts w:ascii="Candara" w:hAnsi="Candara"/>
              </w:rPr>
              <w:t>;</w:t>
            </w:r>
            <w:proofErr w:type="gramEnd"/>
            <w:r w:rsidRPr="00072E88">
              <w:rPr>
                <w:rFonts w:ascii="Candara" w:hAnsi="Candara"/>
              </w:rPr>
              <w:t xml:space="preserve"> </w:t>
            </w:r>
          </w:p>
          <w:p w:rsidR="00B8749D" w:rsidP="00B8749D" w:rsidRDefault="011A2E02" w14:paraId="47026CF6" w14:textId="77777777">
            <w:pPr>
              <w:shd w:val="clear" w:color="auto" w:fill="FFFFFF"/>
              <w:textAlignment w:val="baseline"/>
              <w:rPr>
                <w:rFonts w:ascii="Candara" w:hAnsi="Candara"/>
              </w:rPr>
            </w:pPr>
            <w:r w:rsidRPr="011A2E02">
              <w:rPr>
                <w:rFonts w:ascii="Candara" w:hAnsi="Candara"/>
              </w:rPr>
              <w:t>Melanie Sabado-</w:t>
            </w:r>
            <w:proofErr w:type="spellStart"/>
            <w:r w:rsidRPr="011A2E02">
              <w:rPr>
                <w:rFonts w:ascii="Candara" w:hAnsi="Candara"/>
              </w:rPr>
              <w:t>Liwag</w:t>
            </w:r>
            <w:proofErr w:type="spellEnd"/>
            <w:r w:rsidRPr="011A2E02">
              <w:rPr>
                <w:rFonts w:ascii="Candara" w:hAnsi="Candara"/>
              </w:rPr>
              <w:t>, Associate Professor, CSU Los Angeles</w:t>
            </w:r>
          </w:p>
          <w:p w:rsidR="00C50801" w:rsidP="79B3BEA3" w:rsidRDefault="79B3BEA3" w14:paraId="69536A97" w14:textId="1A9469A7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79B3BEA3">
              <w:rPr>
                <w:rFonts w:ascii="Candara" w:hAnsi="Candara"/>
                <w:i w:val="0"/>
                <w:iCs w:val="0"/>
              </w:rPr>
              <w:t>[</w:t>
            </w:r>
            <w:hyperlink r:id="rId14">
              <w:r w:rsidRPr="79B3BEA3">
                <w:rPr>
                  <w:rStyle w:val="Hyperlink"/>
                  <w:rFonts w:ascii="Candara" w:hAnsi="Candara"/>
                  <w:i w:val="0"/>
                  <w:iCs w:val="0"/>
                </w:rPr>
                <w:t>Recording</w:t>
              </w:r>
            </w:hyperlink>
            <w:r w:rsidRPr="79B3BEA3">
              <w:rPr>
                <w:rFonts w:ascii="Candara" w:hAnsi="Candara"/>
                <w:i w:val="0"/>
                <w:iCs w:val="0"/>
              </w:rPr>
              <w:t>]</w:t>
            </w:r>
          </w:p>
          <w:p w:rsidR="00C50801" w:rsidP="011A2E02" w:rsidRDefault="00C50801" w14:paraId="4B7385C5" w14:textId="654174EC">
            <w:pPr>
              <w:spacing w:before="1"/>
              <w:ind w:right="180"/>
              <w:rPr>
                <w:rFonts w:ascii="Candara" w:hAnsi="Candara"/>
                <w:b/>
                <w:bCs/>
                <w:spacing w:val="-2"/>
              </w:rPr>
            </w:pPr>
          </w:p>
        </w:tc>
      </w:tr>
      <w:tr w:rsidR="00C50801" w:rsidTr="60287F28" w14:paraId="1A0A9C9A" w14:textId="77777777">
        <w:tc>
          <w:tcPr>
            <w:tcW w:w="1350" w:type="dxa"/>
            <w:tcMar/>
          </w:tcPr>
          <w:p w:rsidR="00C50801" w:rsidP="47333413" w:rsidRDefault="47333413" w14:paraId="048DE252" w14:textId="65ECB989">
            <w:pPr>
              <w:tabs>
                <w:tab w:val="left" w:pos="1540"/>
              </w:tabs>
              <w:spacing w:before="1" w:line="259" w:lineRule="auto"/>
              <w:ind w:right="180"/>
              <w:jc w:val="center"/>
            </w:pPr>
            <w:r w:rsidRPr="47333413">
              <w:rPr>
                <w:rFonts w:ascii="Candara" w:hAnsi="Candara"/>
                <w:b/>
                <w:bCs/>
              </w:rPr>
              <w:t>5</w:t>
            </w:r>
          </w:p>
        </w:tc>
        <w:tc>
          <w:tcPr>
            <w:tcW w:w="8910" w:type="dxa"/>
            <w:tcMar/>
          </w:tcPr>
          <w:p w:rsidRPr="00BB3529" w:rsidR="00C50801" w:rsidP="00C50801" w:rsidRDefault="00C50801" w14:paraId="72F12792" w14:textId="7C97A1BD">
            <w:pPr>
              <w:pStyle w:val="BodyText"/>
              <w:spacing w:before="2"/>
              <w:ind w:right="180"/>
              <w:rPr>
                <w:rFonts w:ascii="Candara" w:hAnsi="Candara"/>
                <w:b/>
                <w:bCs/>
              </w:rPr>
            </w:pPr>
            <w:r w:rsidRPr="00BB3529">
              <w:rPr>
                <w:rFonts w:ascii="Candara" w:hAnsi="Candara"/>
                <w:b/>
                <w:bCs/>
              </w:rPr>
              <w:t>Predictors of Website Engagement of Chinese, Hmong, Vietnamese Americans with COVID-19 Health Education: The Project INFORMED Randomized Control</w:t>
            </w:r>
            <w:r w:rsidR="006A35FD">
              <w:rPr>
                <w:rFonts w:ascii="Candara" w:hAnsi="Candara"/>
                <w:b/>
                <w:bCs/>
              </w:rPr>
              <w:t>led</w:t>
            </w:r>
            <w:r w:rsidRPr="00BB3529">
              <w:rPr>
                <w:rFonts w:ascii="Candara" w:hAnsi="Candara"/>
                <w:b/>
                <w:bCs/>
              </w:rPr>
              <w:t xml:space="preserve"> Trial</w:t>
            </w:r>
          </w:p>
          <w:p w:rsidRPr="00BB3529" w:rsidR="00C50801" w:rsidP="00C50801" w:rsidRDefault="00C50801" w14:paraId="288813D0" w14:textId="77777777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00BB3529">
              <w:rPr>
                <w:rFonts w:ascii="Candara" w:hAnsi="Candara"/>
                <w:i w:val="0"/>
                <w:iCs w:val="0"/>
                <w:u w:val="single"/>
              </w:rPr>
              <w:t>Presenter</w:t>
            </w:r>
            <w:r w:rsidRPr="00BB3529">
              <w:rPr>
                <w:rFonts w:ascii="Candara" w:hAnsi="Candara"/>
                <w:i w:val="0"/>
                <w:iCs w:val="0"/>
              </w:rPr>
              <w:t>: Feng Ming Li, ARCH Intern &amp; Medical Student at Kansas City University</w:t>
            </w:r>
          </w:p>
          <w:p w:rsidRPr="00BB3529" w:rsidR="00C50801" w:rsidP="00C50801" w:rsidRDefault="011A2E02" w14:paraId="076CCB23" w14:textId="688B16A5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011A2E02">
              <w:rPr>
                <w:rFonts w:ascii="Candara" w:hAnsi="Candara"/>
                <w:i w:val="0"/>
                <w:iCs w:val="0"/>
                <w:u w:val="single"/>
              </w:rPr>
              <w:t>Mentor</w:t>
            </w:r>
            <w:r w:rsidRPr="011A2E02">
              <w:rPr>
                <w:rFonts w:ascii="Candara" w:hAnsi="Candara"/>
                <w:i w:val="0"/>
                <w:iCs w:val="0"/>
              </w:rPr>
              <w:t>: Janice Tsoh, ARCH Co-Director, Professor, UCSF Psychiatry &amp; Behavioral Sciences</w:t>
            </w:r>
          </w:p>
          <w:p w:rsidR="00C50801" w:rsidP="79B3BEA3" w:rsidRDefault="79B3BEA3" w14:paraId="523017B7" w14:textId="6B550BCC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  <w:spacing w:val="-2"/>
              </w:rPr>
            </w:pPr>
            <w:r w:rsidRPr="79B3BEA3">
              <w:rPr>
                <w:rFonts w:ascii="Candara" w:hAnsi="Candara"/>
                <w:i w:val="0"/>
                <w:iCs w:val="0"/>
              </w:rPr>
              <w:t>[</w:t>
            </w:r>
            <w:hyperlink r:id="rId15">
              <w:r w:rsidRPr="79B3BEA3">
                <w:rPr>
                  <w:rStyle w:val="Hyperlink"/>
                  <w:rFonts w:ascii="Candara" w:hAnsi="Candara"/>
                  <w:i w:val="0"/>
                  <w:iCs w:val="0"/>
                </w:rPr>
                <w:t>Recording</w:t>
              </w:r>
            </w:hyperlink>
            <w:r w:rsidRPr="79B3BEA3">
              <w:rPr>
                <w:rFonts w:ascii="Candara" w:hAnsi="Candara"/>
                <w:i w:val="0"/>
                <w:iCs w:val="0"/>
              </w:rPr>
              <w:t>]</w:t>
            </w:r>
          </w:p>
        </w:tc>
      </w:tr>
      <w:tr w:rsidR="00C50801" w:rsidTr="60287F28" w14:paraId="2538B56E" w14:textId="77777777">
        <w:tc>
          <w:tcPr>
            <w:tcW w:w="1350" w:type="dxa"/>
            <w:tcMar/>
          </w:tcPr>
          <w:p w:rsidR="00C50801" w:rsidP="47333413" w:rsidRDefault="47333413" w14:paraId="2426809C" w14:textId="46DA954B">
            <w:pPr>
              <w:tabs>
                <w:tab w:val="left" w:pos="1540"/>
              </w:tabs>
              <w:spacing w:before="1" w:line="259" w:lineRule="auto"/>
              <w:ind w:right="180"/>
              <w:jc w:val="center"/>
              <w:rPr>
                <w:rFonts w:ascii="Candara" w:hAnsi="Candara"/>
                <w:b/>
                <w:bCs/>
              </w:rPr>
            </w:pPr>
            <w:r w:rsidRPr="47333413">
              <w:rPr>
                <w:rFonts w:ascii="Candara" w:hAnsi="Candara"/>
                <w:b/>
                <w:bCs/>
              </w:rPr>
              <w:t>6</w:t>
            </w:r>
          </w:p>
        </w:tc>
        <w:tc>
          <w:tcPr>
            <w:tcW w:w="8910" w:type="dxa"/>
            <w:tcMar/>
          </w:tcPr>
          <w:p w:rsidRPr="00A02874" w:rsidR="00C50801" w:rsidP="00C50801" w:rsidRDefault="00C50801" w14:paraId="5D80A8C7" w14:textId="0305CDB4">
            <w:pPr>
              <w:pStyle w:val="BodyText"/>
              <w:spacing w:before="2"/>
              <w:ind w:right="180"/>
              <w:rPr>
                <w:rFonts w:ascii="Candara" w:hAnsi="Candara"/>
              </w:rPr>
            </w:pPr>
            <w:r w:rsidRPr="00A02874">
              <w:rPr>
                <w:rFonts w:ascii="Candara" w:hAnsi="Candara"/>
                <w:b/>
                <w:bCs/>
              </w:rPr>
              <w:t xml:space="preserve">Importance of </w:t>
            </w:r>
            <w:r w:rsidR="006A35FD">
              <w:rPr>
                <w:rFonts w:ascii="Candara" w:hAnsi="Candara"/>
                <w:b/>
                <w:bCs/>
              </w:rPr>
              <w:t>S</w:t>
            </w:r>
            <w:r w:rsidRPr="00A02874">
              <w:rPr>
                <w:rFonts w:ascii="Candara" w:hAnsi="Candara"/>
                <w:b/>
                <w:bCs/>
              </w:rPr>
              <w:t xml:space="preserve">ociocultural </w:t>
            </w:r>
            <w:r w:rsidR="006A35FD">
              <w:rPr>
                <w:rFonts w:ascii="Candara" w:hAnsi="Candara"/>
                <w:b/>
                <w:bCs/>
              </w:rPr>
              <w:t>F</w:t>
            </w:r>
            <w:r w:rsidRPr="00A02874">
              <w:rPr>
                <w:rFonts w:ascii="Candara" w:hAnsi="Candara"/>
                <w:b/>
                <w:bCs/>
              </w:rPr>
              <w:t xml:space="preserve">actors for Asian Americans with </w:t>
            </w:r>
            <w:r w:rsidR="006A35FD">
              <w:rPr>
                <w:rFonts w:ascii="Candara" w:hAnsi="Candara"/>
                <w:b/>
                <w:bCs/>
              </w:rPr>
              <w:t>M</w:t>
            </w:r>
            <w:r w:rsidRPr="00A02874">
              <w:rPr>
                <w:rFonts w:ascii="Candara" w:hAnsi="Candara"/>
                <w:b/>
                <w:bCs/>
              </w:rPr>
              <w:t xml:space="preserve">etastatic </w:t>
            </w:r>
            <w:r w:rsidR="006A35FD">
              <w:rPr>
                <w:rFonts w:ascii="Candara" w:hAnsi="Candara"/>
                <w:b/>
                <w:bCs/>
              </w:rPr>
              <w:t>C</w:t>
            </w:r>
            <w:r w:rsidRPr="00A02874">
              <w:rPr>
                <w:rFonts w:ascii="Candara" w:hAnsi="Candara"/>
                <w:b/>
                <w:bCs/>
              </w:rPr>
              <w:t>ancer</w:t>
            </w:r>
          </w:p>
          <w:p w:rsidRPr="00A02874" w:rsidR="00C50801" w:rsidP="00C50801" w:rsidRDefault="00C50801" w14:paraId="0E84FE40" w14:textId="6B69B477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00A02874">
              <w:rPr>
                <w:rFonts w:ascii="Candara" w:hAnsi="Candara"/>
                <w:i w:val="0"/>
                <w:iCs w:val="0"/>
                <w:u w:val="single"/>
              </w:rPr>
              <w:t>Presenters</w:t>
            </w:r>
            <w:r w:rsidRPr="00A02874">
              <w:rPr>
                <w:rFonts w:ascii="Candara" w:hAnsi="Candara"/>
                <w:i w:val="0"/>
                <w:iCs w:val="0"/>
              </w:rPr>
              <w:t>: Diane Brown, Assistant Research Specialist at University of California, Irvine; and Jacqueline J. Chow, Medical Student at UCI</w:t>
            </w:r>
          </w:p>
          <w:p w:rsidRPr="00A02874" w:rsidR="00C50801" w:rsidP="00C50801" w:rsidRDefault="47333413" w14:paraId="1F1A8C3B" w14:textId="77777777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47333413">
              <w:rPr>
                <w:rFonts w:ascii="Candara" w:hAnsi="Candara"/>
                <w:i w:val="0"/>
                <w:iCs w:val="0"/>
                <w:u w:val="single"/>
              </w:rPr>
              <w:t>Mentor</w:t>
            </w:r>
            <w:r w:rsidRPr="47333413">
              <w:rPr>
                <w:rFonts w:ascii="Candara" w:hAnsi="Candara"/>
                <w:i w:val="0"/>
                <w:iCs w:val="0"/>
              </w:rPr>
              <w:t>: Jacqueline H. J. Kim, Assistant Professor, UCI School of Medicine, Division of Hematology/Oncology</w:t>
            </w:r>
          </w:p>
          <w:p w:rsidR="47333413" w:rsidRDefault="47333413" w14:paraId="656D0B79" w14:textId="4A935618">
            <w:r w:rsidRPr="47333413">
              <w:rPr>
                <w:rFonts w:ascii="Segoe UI" w:hAnsi="Segoe UI" w:eastAsia="Segoe UI" w:cs="Segoe UI"/>
                <w:i/>
                <w:iCs/>
                <w:color w:val="000000" w:themeColor="text1"/>
              </w:rPr>
              <w:t>**Recording will be available after March 30, 2025**</w:t>
            </w:r>
          </w:p>
          <w:p w:rsidR="00C50801" w:rsidP="60287F28" w:rsidRDefault="00C50801" w14:paraId="7420B124" w14:textId="7FE202F0">
            <w:pPr>
              <w:tabs>
                <w:tab w:val="left" w:pos="1540"/>
              </w:tabs>
              <w:spacing w:before="1"/>
              <w:ind w:right="180"/>
              <w:rPr>
                <w:rFonts w:ascii="Candara" w:hAnsi="Candara"/>
                <w:b w:val="0"/>
                <w:bCs w:val="0"/>
                <w:spacing w:val="-2"/>
              </w:rPr>
            </w:pPr>
            <w:r w:rsidRPr="60287F28" w:rsidR="60287F28">
              <w:rPr>
                <w:rFonts w:ascii="Candara" w:hAnsi="Candara"/>
                <w:b w:val="0"/>
                <w:bCs w:val="0"/>
              </w:rPr>
              <w:t>[</w:t>
            </w:r>
            <w:hyperlink r:id="R01c9c14460ee47e0">
              <w:r w:rsidRPr="60287F28" w:rsidR="60287F28">
                <w:rPr>
                  <w:rStyle w:val="Hyperlink"/>
                  <w:rFonts w:ascii="Candara" w:hAnsi="Candara"/>
                  <w:b w:val="0"/>
                  <w:bCs w:val="0"/>
                </w:rPr>
                <w:t>Recording</w:t>
              </w:r>
            </w:hyperlink>
            <w:r w:rsidRPr="60287F28" w:rsidR="60287F28">
              <w:rPr>
                <w:rFonts w:ascii="Candara" w:hAnsi="Candara"/>
                <w:b w:val="0"/>
                <w:bCs w:val="0"/>
              </w:rPr>
              <w:t>]</w:t>
            </w:r>
          </w:p>
        </w:tc>
      </w:tr>
      <w:tr w:rsidR="00C50801" w:rsidTr="60287F28" w14:paraId="25B4896A" w14:textId="77777777">
        <w:tc>
          <w:tcPr>
            <w:tcW w:w="1350" w:type="dxa"/>
            <w:tcMar/>
          </w:tcPr>
          <w:p w:rsidR="00C50801" w:rsidP="47333413" w:rsidRDefault="47333413" w14:paraId="0B95007A" w14:textId="491C3B0F">
            <w:pPr>
              <w:tabs>
                <w:tab w:val="left" w:pos="1540"/>
              </w:tabs>
              <w:spacing w:before="1" w:line="259" w:lineRule="auto"/>
              <w:ind w:right="180"/>
              <w:jc w:val="center"/>
            </w:pPr>
            <w:r w:rsidRPr="47333413">
              <w:rPr>
                <w:rFonts w:ascii="Candara" w:hAnsi="Candara"/>
                <w:b/>
                <w:bCs/>
              </w:rPr>
              <w:t>7</w:t>
            </w:r>
          </w:p>
        </w:tc>
        <w:tc>
          <w:tcPr>
            <w:tcW w:w="8910" w:type="dxa"/>
            <w:tcMar/>
          </w:tcPr>
          <w:p w:rsidRPr="00A02874" w:rsidR="00C50801" w:rsidP="00C50801" w:rsidRDefault="00C50801" w14:paraId="4BB0DAE3" w14:textId="77777777">
            <w:pPr>
              <w:pStyle w:val="BodyText"/>
              <w:spacing w:before="2"/>
              <w:ind w:right="180"/>
              <w:rPr>
                <w:rFonts w:ascii="Candara" w:hAnsi="Candara"/>
              </w:rPr>
            </w:pPr>
            <w:r w:rsidRPr="00A02874">
              <w:rPr>
                <w:rFonts w:ascii="Candara" w:hAnsi="Candara"/>
                <w:b/>
                <w:bCs/>
              </w:rPr>
              <w:t>Comparing Access to Language-Concordant Primary and Specialty Care Among</w:t>
            </w:r>
          </w:p>
          <w:p w:rsidRPr="00A02874" w:rsidR="00C50801" w:rsidP="00C50801" w:rsidRDefault="00C50801" w14:paraId="5ACA2103" w14:textId="77777777">
            <w:pPr>
              <w:pStyle w:val="BodyText"/>
              <w:spacing w:before="2"/>
              <w:ind w:right="180"/>
              <w:rPr>
                <w:rFonts w:ascii="Candara" w:hAnsi="Candara"/>
              </w:rPr>
            </w:pPr>
            <w:r w:rsidRPr="00A02874">
              <w:rPr>
                <w:rFonts w:ascii="Candara" w:hAnsi="Candara"/>
                <w:b/>
                <w:bCs/>
              </w:rPr>
              <w:t>Older Chinese Immigrants in Oakland, CA</w:t>
            </w:r>
          </w:p>
          <w:p w:rsidRPr="00A02874" w:rsidR="00C50801" w:rsidP="00C50801" w:rsidRDefault="00C50801" w14:paraId="1761552C" w14:textId="548052AE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00A02874">
              <w:rPr>
                <w:rFonts w:ascii="Candara" w:hAnsi="Candara"/>
                <w:i w:val="0"/>
                <w:iCs w:val="0"/>
                <w:u w:val="single"/>
              </w:rPr>
              <w:t>Presenter</w:t>
            </w:r>
            <w:r w:rsidRPr="00A02874">
              <w:rPr>
                <w:rFonts w:ascii="Candara" w:hAnsi="Candara"/>
                <w:i w:val="0"/>
                <w:iCs w:val="0"/>
              </w:rPr>
              <w:t xml:space="preserve">: Stanley Lam, Research Fellow at </w:t>
            </w:r>
            <w:r w:rsidRPr="00A02874" w:rsidR="006D63CC">
              <w:rPr>
                <w:rFonts w:ascii="Candara" w:hAnsi="Candara"/>
                <w:i w:val="0"/>
                <w:iCs w:val="0"/>
              </w:rPr>
              <w:t>Chinese Community Health Resource Center (CCHRC)</w:t>
            </w:r>
            <w:r w:rsidRPr="00A02874">
              <w:rPr>
                <w:rFonts w:ascii="Candara" w:hAnsi="Candara"/>
                <w:i w:val="0"/>
                <w:iCs w:val="0"/>
              </w:rPr>
              <w:t>; Medical Student at Weill Cornell</w:t>
            </w:r>
          </w:p>
          <w:p w:rsidRPr="00A02874" w:rsidR="00C50801" w:rsidP="00C50801" w:rsidRDefault="011A2E02" w14:paraId="0C0D2DBD" w14:textId="59F0AE82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011A2E02">
              <w:rPr>
                <w:rFonts w:ascii="Candara" w:hAnsi="Candara"/>
                <w:i w:val="0"/>
                <w:iCs w:val="0"/>
                <w:u w:val="single"/>
              </w:rPr>
              <w:t>Mentor</w:t>
            </w:r>
            <w:r w:rsidRPr="011A2E02">
              <w:rPr>
                <w:rFonts w:ascii="Candara" w:hAnsi="Candara"/>
                <w:i w:val="0"/>
                <w:iCs w:val="0"/>
              </w:rPr>
              <w:t>: Joyce Cheng, Executive Director, CCHRC</w:t>
            </w:r>
          </w:p>
          <w:p w:rsidR="00C50801" w:rsidP="79B3BEA3" w:rsidRDefault="79B3BEA3" w14:paraId="1416CC47" w14:textId="56BE5F6D">
            <w:pPr>
              <w:pStyle w:val="BodyText"/>
              <w:spacing w:before="2"/>
              <w:ind w:right="180"/>
              <w:rPr>
                <w:rFonts w:ascii="Candara" w:hAnsi="Candara"/>
                <w:i w:val="0"/>
                <w:iCs w:val="0"/>
              </w:rPr>
            </w:pPr>
            <w:r w:rsidRPr="79B3BEA3">
              <w:rPr>
                <w:rFonts w:ascii="Candara" w:hAnsi="Candara"/>
                <w:i w:val="0"/>
                <w:iCs w:val="0"/>
              </w:rPr>
              <w:t>[</w:t>
            </w:r>
            <w:hyperlink r:id="rId16">
              <w:r w:rsidRPr="79B3BEA3">
                <w:rPr>
                  <w:rStyle w:val="Hyperlink"/>
                  <w:rFonts w:ascii="Candara" w:hAnsi="Candara"/>
                  <w:i w:val="0"/>
                  <w:iCs w:val="0"/>
                </w:rPr>
                <w:t>Recording</w:t>
              </w:r>
            </w:hyperlink>
            <w:r w:rsidRPr="79B3BEA3">
              <w:rPr>
                <w:rFonts w:ascii="Candara" w:hAnsi="Candara"/>
                <w:i w:val="0"/>
                <w:iCs w:val="0"/>
              </w:rPr>
              <w:t>]</w:t>
            </w:r>
          </w:p>
          <w:p w:rsidR="00C50801" w:rsidP="011A2E02" w:rsidRDefault="00C50801" w14:paraId="6E3FEEAE" w14:textId="34C9B4CB">
            <w:pPr>
              <w:tabs>
                <w:tab w:val="left" w:pos="1540"/>
              </w:tabs>
              <w:spacing w:before="1"/>
              <w:ind w:right="180"/>
              <w:rPr>
                <w:rFonts w:ascii="Candara" w:hAnsi="Candara"/>
                <w:b/>
                <w:bCs/>
                <w:spacing w:val="-2"/>
              </w:rPr>
            </w:pPr>
          </w:p>
        </w:tc>
      </w:tr>
      <w:tr w:rsidR="00C50801" w:rsidTr="60287F28" w14:paraId="25E201E0" w14:textId="77777777">
        <w:tc>
          <w:tcPr>
            <w:tcW w:w="1350" w:type="dxa"/>
            <w:tcMar/>
          </w:tcPr>
          <w:p w:rsidR="00C50801" w:rsidP="00C50801" w:rsidRDefault="00C50801" w14:paraId="0829F4F0" w14:textId="0D246549">
            <w:pPr>
              <w:tabs>
                <w:tab w:val="left" w:pos="1540"/>
              </w:tabs>
              <w:spacing w:before="1"/>
              <w:ind w:right="180"/>
              <w:jc w:val="center"/>
              <w:rPr>
                <w:rFonts w:ascii="Candara" w:hAnsi="Candara"/>
                <w:b/>
                <w:spacing w:val="-2"/>
              </w:rPr>
            </w:pPr>
            <w:r>
              <w:rPr>
                <w:rFonts w:ascii="Candara" w:hAnsi="Candara"/>
                <w:b/>
                <w:spacing w:val="-2"/>
              </w:rPr>
              <w:t>4:18-4:30</w:t>
            </w:r>
          </w:p>
        </w:tc>
        <w:tc>
          <w:tcPr>
            <w:tcW w:w="8910" w:type="dxa"/>
            <w:tcMar/>
          </w:tcPr>
          <w:p w:rsidR="00C50801" w:rsidP="00C50801" w:rsidRDefault="00C50801" w14:paraId="4CA660F2" w14:textId="7DFA30DF">
            <w:pPr>
              <w:tabs>
                <w:tab w:val="left" w:pos="1540"/>
              </w:tabs>
              <w:spacing w:before="1"/>
              <w:ind w:right="180"/>
              <w:rPr>
                <w:rFonts w:ascii="Candara" w:hAnsi="Candara"/>
                <w:b/>
                <w:spacing w:val="-2"/>
              </w:rPr>
            </w:pPr>
            <w:r>
              <w:rPr>
                <w:rFonts w:ascii="Candara" w:hAnsi="Candara"/>
                <w:b/>
                <w:spacing w:val="-2"/>
              </w:rPr>
              <w:t>Discussions</w:t>
            </w:r>
            <w:r w:rsidR="006A35FD">
              <w:rPr>
                <w:rFonts w:ascii="Candara" w:hAnsi="Candara"/>
                <w:b/>
                <w:spacing w:val="-2"/>
              </w:rPr>
              <w:t>, Reflections</w:t>
            </w:r>
            <w:r>
              <w:rPr>
                <w:rFonts w:ascii="Candara" w:hAnsi="Candara"/>
                <w:b/>
                <w:spacing w:val="-2"/>
              </w:rPr>
              <w:t xml:space="preserve"> &amp; Closing</w:t>
            </w:r>
          </w:p>
        </w:tc>
      </w:tr>
    </w:tbl>
    <w:p w:rsidRPr="00BB3529" w:rsidR="00BB3529" w:rsidP="47333413" w:rsidRDefault="00BB3529" w14:paraId="047EBAE8" w14:textId="6F7A9E23">
      <w:pPr>
        <w:pStyle w:val="BodyText"/>
        <w:tabs>
          <w:tab w:val="left" w:pos="1540"/>
        </w:tabs>
        <w:spacing w:before="1"/>
        <w:ind w:right="180"/>
        <w:rPr>
          <w:rFonts w:ascii="Candara" w:hAnsi="Candara"/>
          <w:b/>
          <w:bCs/>
        </w:rPr>
      </w:pPr>
    </w:p>
    <w:p w:rsidRPr="00A02874" w:rsidR="00A02874" w:rsidP="00A02874" w:rsidRDefault="00A02874" w14:paraId="224C23ED" w14:textId="77777777">
      <w:pPr>
        <w:pStyle w:val="BodyText"/>
        <w:spacing w:before="2"/>
        <w:ind w:right="180"/>
        <w:rPr>
          <w:rFonts w:ascii="Candara" w:hAnsi="Candara"/>
        </w:rPr>
      </w:pPr>
    </w:p>
    <w:p w:rsidRPr="00AC5764" w:rsidR="001A4C0F" w:rsidP="00072E88" w:rsidRDefault="001A4C0F" w14:paraId="49E2B96F" w14:textId="7AD2FD8D">
      <w:pPr>
        <w:pStyle w:val="BodyText"/>
        <w:spacing w:before="2"/>
        <w:ind w:right="180"/>
        <w:rPr>
          <w:sz w:val="20"/>
          <w:szCs w:val="20"/>
        </w:rPr>
      </w:pPr>
    </w:p>
    <w:sectPr w:rsidRPr="00AC5764" w:rsidR="001A4C0F" w:rsidSect="00C50801">
      <w:headerReference w:type="default" r:id="rId17"/>
      <w:footerReference w:type="default" r:id="rId18"/>
      <w:headerReference w:type="first" r:id="rId19"/>
      <w:pgSz w:w="12240" w:h="15840" w:orient="portrait"/>
      <w:pgMar w:top="144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3CE3" w:rsidP="00E75845" w:rsidRDefault="00E23CE3" w14:paraId="29EF5F9A" w14:textId="77777777">
      <w:r>
        <w:separator/>
      </w:r>
    </w:p>
  </w:endnote>
  <w:endnote w:type="continuationSeparator" w:id="0">
    <w:p w:rsidR="00E23CE3" w:rsidP="00E75845" w:rsidRDefault="00E23CE3" w14:paraId="520D91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50801" w:rsidR="00C50801" w:rsidP="00C50801" w:rsidRDefault="47333413" w14:paraId="02CFE68D" w14:textId="19E7D640">
    <w:pPr>
      <w:pStyle w:val="Footer"/>
      <w:jc w:val="right"/>
      <w:rPr>
        <w:rFonts w:ascii="Candara" w:hAnsi="Candara"/>
        <w:sz w:val="20"/>
        <w:szCs w:val="20"/>
      </w:rPr>
    </w:pPr>
    <w:r w:rsidRPr="47333413">
      <w:rPr>
        <w:rFonts w:ascii="Candara" w:hAnsi="Candara"/>
        <w:sz w:val="20"/>
        <w:szCs w:val="20"/>
      </w:rPr>
      <w:t>Updated: November 14,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3CE3" w:rsidP="00E75845" w:rsidRDefault="00E23CE3" w14:paraId="17EB9288" w14:textId="77777777">
      <w:r>
        <w:separator/>
      </w:r>
    </w:p>
  </w:footnote>
  <w:footnote w:type="continuationSeparator" w:id="0">
    <w:p w:rsidR="00E23CE3" w:rsidP="00E75845" w:rsidRDefault="00E23CE3" w14:paraId="7F8E99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6A10" w:rsidP="00E75845" w:rsidRDefault="00FD6A10" w14:paraId="28CE1855" w14:textId="77777777">
    <w:pPr>
      <w:pStyle w:val="Header"/>
      <w:jc w:val="right"/>
      <w:rPr>
        <w:sz w:val="18"/>
        <w:szCs w:val="18"/>
      </w:rPr>
    </w:pPr>
  </w:p>
  <w:p w:rsidR="00FD6A10" w:rsidP="00E75845" w:rsidRDefault="00FD6A10" w14:paraId="54CE6DBA" w14:textId="77777777">
    <w:pPr>
      <w:pStyle w:val="Header"/>
      <w:jc w:val="right"/>
      <w:rPr>
        <w:sz w:val="18"/>
        <w:szCs w:val="18"/>
      </w:rPr>
    </w:pPr>
  </w:p>
  <w:p w:rsidR="00FD6A10" w:rsidP="00E75845" w:rsidRDefault="00FD6A10" w14:paraId="56F274E6" w14:textId="77777777">
    <w:pPr>
      <w:pStyle w:val="Header"/>
      <w:jc w:val="right"/>
      <w:rPr>
        <w:sz w:val="18"/>
        <w:szCs w:val="18"/>
      </w:rPr>
    </w:pPr>
  </w:p>
  <w:p w:rsidRPr="00E75845" w:rsidR="00E75845" w:rsidP="00E75845" w:rsidRDefault="00E75845" w14:paraId="13526C38" w14:textId="2CD1E956">
    <w:pPr>
      <w:pStyle w:val="Header"/>
      <w:jc w:val="right"/>
      <w:rPr>
        <w:sz w:val="18"/>
        <w:szCs w:val="18"/>
      </w:rPr>
    </w:pPr>
    <w:r w:rsidRPr="00E75845">
      <w:rPr>
        <w:sz w:val="18"/>
        <w:szCs w:val="18"/>
      </w:rPr>
      <w:t xml:space="preserve">Page </w:t>
    </w:r>
    <w:r w:rsidRPr="00E75845">
      <w:rPr>
        <w:sz w:val="18"/>
        <w:szCs w:val="18"/>
      </w:rPr>
      <w:fldChar w:fldCharType="begin"/>
    </w:r>
    <w:r w:rsidRPr="00E75845">
      <w:rPr>
        <w:sz w:val="18"/>
        <w:szCs w:val="18"/>
      </w:rPr>
      <w:instrText xml:space="preserve"> PAGE </w:instrText>
    </w:r>
    <w:r w:rsidRPr="00E75845">
      <w:rPr>
        <w:sz w:val="18"/>
        <w:szCs w:val="18"/>
      </w:rPr>
      <w:fldChar w:fldCharType="separate"/>
    </w:r>
    <w:r w:rsidRPr="00E75845">
      <w:rPr>
        <w:noProof/>
        <w:sz w:val="18"/>
        <w:szCs w:val="18"/>
      </w:rPr>
      <w:t>2</w:t>
    </w:r>
    <w:r w:rsidRPr="00E75845">
      <w:rPr>
        <w:sz w:val="18"/>
        <w:szCs w:val="18"/>
      </w:rPr>
      <w:fldChar w:fldCharType="end"/>
    </w:r>
    <w:r w:rsidRPr="00E75845">
      <w:rPr>
        <w:sz w:val="18"/>
        <w:szCs w:val="18"/>
      </w:rPr>
      <w:t xml:space="preserve"> of </w:t>
    </w:r>
    <w:r w:rsidRPr="00E75845">
      <w:rPr>
        <w:sz w:val="18"/>
        <w:szCs w:val="18"/>
      </w:rPr>
      <w:fldChar w:fldCharType="begin"/>
    </w:r>
    <w:r w:rsidRPr="00E75845">
      <w:rPr>
        <w:sz w:val="18"/>
        <w:szCs w:val="18"/>
      </w:rPr>
      <w:instrText xml:space="preserve"> NUMPAGES </w:instrText>
    </w:r>
    <w:r w:rsidRPr="00E75845">
      <w:rPr>
        <w:sz w:val="18"/>
        <w:szCs w:val="18"/>
      </w:rPr>
      <w:fldChar w:fldCharType="separate"/>
    </w:r>
    <w:r w:rsidRPr="00E75845">
      <w:rPr>
        <w:noProof/>
        <w:sz w:val="18"/>
        <w:szCs w:val="18"/>
      </w:rPr>
      <w:t>4</w:t>
    </w:r>
    <w:r w:rsidRPr="00E75845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5845" w:rsidP="00C50801" w:rsidRDefault="00DC652B" w14:paraId="25FF5C20" w14:textId="477890C4">
    <w:pPr>
      <w:pStyle w:val="Header"/>
      <w:jc w:val="right"/>
    </w:pPr>
    <w:r w:rsidRPr="00AC5764">
      <w:rPr>
        <w:rFonts w:ascii="Times New Roman"/>
        <w:noProof/>
        <w:sz w:val="11"/>
        <w:szCs w:val="15"/>
      </w:rPr>
      <w:drawing>
        <wp:anchor distT="0" distB="0" distL="114300" distR="114300" simplePos="0" relativeHeight="251663360" behindDoc="1" locked="0" layoutInCell="1" allowOverlap="1" wp14:anchorId="6E0253AD" wp14:editId="043850DF">
          <wp:simplePos x="0" y="0"/>
          <wp:positionH relativeFrom="column">
            <wp:posOffset>2441942</wp:posOffset>
          </wp:positionH>
          <wp:positionV relativeFrom="paragraph">
            <wp:posOffset>15808</wp:posOffset>
          </wp:positionV>
          <wp:extent cx="1876425" cy="1043940"/>
          <wp:effectExtent l="0" t="0" r="3175" b="0"/>
          <wp:wrapTight wrapText="bothSides">
            <wp:wrapPolygon edited="0">
              <wp:start x="8041" y="0"/>
              <wp:lineTo x="7310" y="263"/>
              <wp:lineTo x="4971" y="3679"/>
              <wp:lineTo x="3070" y="8409"/>
              <wp:lineTo x="585" y="16818"/>
              <wp:lineTo x="0" y="19971"/>
              <wp:lineTo x="0" y="21285"/>
              <wp:lineTo x="1316" y="21285"/>
              <wp:lineTo x="21490" y="21022"/>
              <wp:lineTo x="21490" y="13664"/>
              <wp:lineTo x="16081" y="12613"/>
              <wp:lineTo x="14912" y="8409"/>
              <wp:lineTo x="14765" y="5255"/>
              <wp:lineTo x="14327" y="4204"/>
              <wp:lineTo x="11257" y="526"/>
              <wp:lineTo x="10526" y="0"/>
              <wp:lineTo x="8041" y="0"/>
            </wp:wrapPolygon>
          </wp:wrapTight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845" w:rsidRDefault="00E75845" w14:paraId="0ACDA951" w14:textId="77777777">
    <w:pPr>
      <w:pStyle w:val="Header"/>
    </w:pPr>
  </w:p>
  <w:p w:rsidR="00E75845" w:rsidRDefault="00E75845" w14:paraId="0D40272F" w14:textId="77777777">
    <w:pPr>
      <w:pStyle w:val="Header"/>
    </w:pPr>
  </w:p>
  <w:p w:rsidR="00E75845" w:rsidRDefault="00E75845" w14:paraId="2C7BE371" w14:textId="5EF76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AB3"/>
    <w:multiLevelType w:val="hybridMultilevel"/>
    <w:tmpl w:val="7B22231A"/>
    <w:lvl w:ilvl="0" w:tplc="F7284378">
      <w:numFmt w:val="bullet"/>
      <w:lvlText w:val="•"/>
      <w:lvlJc w:val="left"/>
      <w:pPr>
        <w:ind w:left="2260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BF6063B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2" w:tplc="CF58F094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3" w:tplc="0A3C1EE6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4" w:tplc="B38E06B8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5" w:tplc="22F8D95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AB902542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7" w:tplc="CDE6989E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  <w:lvl w:ilvl="8" w:tplc="53FC46E4">
      <w:numFmt w:val="bullet"/>
      <w:lvlText w:val="•"/>
      <w:lvlJc w:val="left"/>
      <w:pPr>
        <w:ind w:left="92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526B9B"/>
    <w:multiLevelType w:val="hybridMultilevel"/>
    <w:tmpl w:val="0EBEE434"/>
    <w:lvl w:ilvl="0" w:tplc="F7284378">
      <w:numFmt w:val="bullet"/>
      <w:lvlText w:val="•"/>
      <w:lvlJc w:val="left"/>
      <w:pPr>
        <w:ind w:left="2260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hint="default" w:ascii="Wingdings" w:hAnsi="Wingdings"/>
      </w:rPr>
    </w:lvl>
  </w:abstractNum>
  <w:abstractNum w:abstractNumId="2" w15:restartNumberingAfterBreak="0">
    <w:nsid w:val="4AAA1A0C"/>
    <w:multiLevelType w:val="hybridMultilevel"/>
    <w:tmpl w:val="ECBA268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3" w15:restartNumberingAfterBreak="0">
    <w:nsid w:val="6A951469"/>
    <w:multiLevelType w:val="hybridMultilevel"/>
    <w:tmpl w:val="4CAA8DD4"/>
    <w:lvl w:ilvl="0" w:tplc="0409000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hint="default" w:ascii="Wingdings" w:hAnsi="Wingdings"/>
      </w:rPr>
    </w:lvl>
  </w:abstractNum>
  <w:abstractNum w:abstractNumId="4" w15:restartNumberingAfterBreak="0">
    <w:nsid w:val="7DE626B7"/>
    <w:multiLevelType w:val="hybridMultilevel"/>
    <w:tmpl w:val="C8863E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217342">
    <w:abstractNumId w:val="0"/>
  </w:num>
  <w:num w:numId="2" w16cid:durableId="18511354">
    <w:abstractNumId w:val="1"/>
  </w:num>
  <w:num w:numId="3" w16cid:durableId="1279214576">
    <w:abstractNumId w:val="4"/>
  </w:num>
  <w:num w:numId="4" w16cid:durableId="1117024869">
    <w:abstractNumId w:val="2"/>
  </w:num>
  <w:num w:numId="5" w16cid:durableId="1790079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EF"/>
    <w:rsid w:val="00072E88"/>
    <w:rsid w:val="000F5C4C"/>
    <w:rsid w:val="001A47EF"/>
    <w:rsid w:val="001A4C0F"/>
    <w:rsid w:val="0027643C"/>
    <w:rsid w:val="003230AF"/>
    <w:rsid w:val="003407CC"/>
    <w:rsid w:val="00354A43"/>
    <w:rsid w:val="00367BEE"/>
    <w:rsid w:val="00385E74"/>
    <w:rsid w:val="003E1560"/>
    <w:rsid w:val="00463EB1"/>
    <w:rsid w:val="00475D2C"/>
    <w:rsid w:val="005A273E"/>
    <w:rsid w:val="00602624"/>
    <w:rsid w:val="00640130"/>
    <w:rsid w:val="006A35FD"/>
    <w:rsid w:val="006C196E"/>
    <w:rsid w:val="006D63CC"/>
    <w:rsid w:val="0070003F"/>
    <w:rsid w:val="008A1CED"/>
    <w:rsid w:val="008C00C7"/>
    <w:rsid w:val="009B45E7"/>
    <w:rsid w:val="00A02874"/>
    <w:rsid w:val="00A204BE"/>
    <w:rsid w:val="00A9133C"/>
    <w:rsid w:val="00AC5764"/>
    <w:rsid w:val="00B332AC"/>
    <w:rsid w:val="00B4145E"/>
    <w:rsid w:val="00B73EB6"/>
    <w:rsid w:val="00B749CA"/>
    <w:rsid w:val="00B74A25"/>
    <w:rsid w:val="00B8749D"/>
    <w:rsid w:val="00BB3529"/>
    <w:rsid w:val="00C24353"/>
    <w:rsid w:val="00C37A85"/>
    <w:rsid w:val="00C50801"/>
    <w:rsid w:val="00CB426B"/>
    <w:rsid w:val="00D37143"/>
    <w:rsid w:val="00D42135"/>
    <w:rsid w:val="00D85D11"/>
    <w:rsid w:val="00DC652B"/>
    <w:rsid w:val="00DF1F69"/>
    <w:rsid w:val="00E07E94"/>
    <w:rsid w:val="00E23CE3"/>
    <w:rsid w:val="00E4521E"/>
    <w:rsid w:val="00E75845"/>
    <w:rsid w:val="00ED592C"/>
    <w:rsid w:val="00F70C69"/>
    <w:rsid w:val="00F83D8E"/>
    <w:rsid w:val="00FD6A10"/>
    <w:rsid w:val="011A2E02"/>
    <w:rsid w:val="47333413"/>
    <w:rsid w:val="60287F28"/>
    <w:rsid w:val="79B3B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CC7E"/>
  <w15:docId w15:val="{3A36C8A8-70DA-BA44-A025-D618213C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3529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66"/>
      <w:ind w:left="2260" w:hanging="361"/>
      <w:outlineLvl w:val="0"/>
    </w:pPr>
    <w:rPr>
      <w:rFonts w:ascii="Arial" w:hAnsi="Arial" w:eastAsia="Arial" w:cs="Arial"/>
      <w:b/>
      <w:bCs/>
      <w:lang w:eastAsia="en-US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spacing w:before="41"/>
      <w:ind w:left="2260" w:hanging="361"/>
      <w:outlineLvl w:val="1"/>
    </w:pPr>
    <w:rPr>
      <w:rFonts w:ascii="Arial" w:hAnsi="Arial" w:eastAsia="Arial" w:cs="Arial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i/>
      <w:iCs/>
      <w:lang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18"/>
      <w:ind w:left="2260" w:hanging="361"/>
    </w:pPr>
    <w:rPr>
      <w:rFonts w:ascii="Arial" w:hAnsi="Arial" w:eastAsia="Arial" w:cs="Arial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85D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D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5845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75845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75845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E75845"/>
    <w:rPr>
      <w:rFonts w:ascii="Arial" w:hAnsi="Arial" w:eastAsia="Arial" w:cs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652B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eastAsia="en-US"/>
    </w:rPr>
  </w:style>
  <w:style w:type="character" w:styleId="DateChar" w:customStyle="1">
    <w:name w:val="Date Char"/>
    <w:basedOn w:val="DefaultParagraphFont"/>
    <w:link w:val="Date"/>
    <w:uiPriority w:val="99"/>
    <w:semiHidden/>
    <w:rsid w:val="00DC652B"/>
    <w:rPr>
      <w:rFonts w:ascii="Arial" w:hAnsi="Arial" w:eastAsia="Arial" w:cs="Arial"/>
    </w:rPr>
  </w:style>
  <w:style w:type="paragraph" w:styleId="Revision">
    <w:name w:val="Revision"/>
    <w:hidden/>
    <w:uiPriority w:val="99"/>
    <w:semiHidden/>
    <w:rsid w:val="00B4145E"/>
    <w:pPr>
      <w:widowControl/>
      <w:autoSpaceDE/>
      <w:autoSpaceDN/>
    </w:pPr>
    <w:rPr>
      <w:rFonts w:ascii="Arial" w:hAnsi="Arial" w:eastAsia="Arial" w:cs="Arial"/>
    </w:rPr>
  </w:style>
  <w:style w:type="table" w:styleId="TableGrid">
    <w:name w:val="Table Grid"/>
    <w:basedOn w:val="TableNormal"/>
    <w:uiPriority w:val="39"/>
    <w:rsid w:val="00BB3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9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0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8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8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1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6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5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csf.zoom.us/j/95081695610?pwd=SzVHdFp1MkZ3UjZnZnd2dWdjT3Uxdz09" TargetMode="External" Id="rId8" /><Relationship Type="http://schemas.openxmlformats.org/officeDocument/2006/relationships/hyperlink" Target="https://ucsf.box.com/v/3ARCH24Stars-Soun-Khando" TargetMode="External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image" Target="media/image1.png" Id="rId7" /><Relationship Type="http://schemas.openxmlformats.org/officeDocument/2006/relationships/hyperlink" Target="https://ucsf.box.com/v/ARCH24Stars-Farhad" TargetMode="External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hyperlink" Target="https://ucsf.box.com/v/ARCH24Stars-Lam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ucsf.box.com/v/ARCH24Stars-FaraOn-Huang-CARE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ucsf.box.com/v/5ARCH24Stars-Li" TargetMode="External" Id="rId15" /><Relationship Type="http://schemas.openxmlformats.org/officeDocument/2006/relationships/image" Target="media/image3.svg" Id="rId10" /><Relationship Type="http://schemas.openxmlformats.org/officeDocument/2006/relationships/header" Target="header2.xml" Id="rId19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hyperlink" Target="https://ucsf.box.com/v/4ARCH24Stars-Rodriguez" TargetMode="External" Id="rId14" /><Relationship Type="http://schemas.openxmlformats.org/officeDocument/2006/relationships/hyperlink" Target="https://ucsf.box.com/v/6ARCH24Stars-Brown-Chow" TargetMode="External" Id="R01c9c14460ee47e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Janet</dc:creator>
  <lastModifiedBy>Janice Tsoh</lastModifiedBy>
  <revision>12</revision>
  <dcterms:created xsi:type="dcterms:W3CDTF">2024-10-30T17:23:00.0000000Z</dcterms:created>
  <dcterms:modified xsi:type="dcterms:W3CDTF">2025-02-21T01:44:54.9833333Z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  <property fmtid="{D5CDD505-2E9C-101B-9397-08002B2CF9AE}" pid="5" name="Producer">
    <vt:lpwstr>Microsoft® Word 2019</vt:lpwstr>
  </property>
</Properties>
</file>